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0109B8" w:rsidRDefault="00347EBC" w:rsidP="000109B8">
      <w:pPr>
        <w:jc w:val="right"/>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1858"/>
        <w:gridCol w:w="4282"/>
      </w:tblGrid>
      <w:tr w:rsidR="000109B8" w:rsidRPr="000109B8" w:rsidTr="000109B8">
        <w:trPr>
          <w:trHeight w:val="12600"/>
        </w:trPr>
        <w:tc>
          <w:tcPr>
            <w:tcW w:w="3070" w:type="dxa"/>
            <w:vAlign w:val="bottom"/>
          </w:tcPr>
          <w:p w:rsidR="000109B8" w:rsidRPr="000109B8" w:rsidRDefault="000109B8" w:rsidP="000109B8">
            <w:pPr>
              <w:jc w:val="right"/>
              <w:rPr>
                <w:bCs/>
                <w:i/>
                <w:sz w:val="28"/>
              </w:rPr>
            </w:pPr>
          </w:p>
        </w:tc>
        <w:tc>
          <w:tcPr>
            <w:tcW w:w="1858" w:type="dxa"/>
            <w:vAlign w:val="bottom"/>
          </w:tcPr>
          <w:p w:rsidR="000109B8" w:rsidRPr="000109B8" w:rsidRDefault="000109B8" w:rsidP="000109B8">
            <w:pPr>
              <w:jc w:val="right"/>
              <w:rPr>
                <w:bCs/>
                <w:i/>
                <w:sz w:val="28"/>
              </w:rPr>
            </w:pPr>
          </w:p>
        </w:tc>
        <w:tc>
          <w:tcPr>
            <w:tcW w:w="4282" w:type="dxa"/>
            <w:vAlign w:val="bottom"/>
          </w:tcPr>
          <w:p w:rsidR="000109B8" w:rsidRPr="00053A8B" w:rsidRDefault="000109B8" w:rsidP="000109B8">
            <w:pPr>
              <w:jc w:val="right"/>
              <w:rPr>
                <w:bCs/>
                <w:i/>
                <w:color w:val="FFFFFF" w:themeColor="background1"/>
                <w:sz w:val="28"/>
              </w:rPr>
            </w:pPr>
            <w:r w:rsidRPr="00053A8B">
              <w:rPr>
                <w:bCs/>
                <w:i/>
                <w:color w:val="FFFFFF" w:themeColor="background1"/>
                <w:sz w:val="28"/>
              </w:rPr>
              <w:t>Składam serdecznie podziękowania mojemu promotorowi dr inż. Sebastianowi Wrońskiemu, bez którego praca ta nie mogłaby powstać. Dziękuję za pomoc, cierpliwość i poświęcony czas</w:t>
            </w:r>
          </w:p>
          <w:p w:rsidR="000109B8" w:rsidRPr="00053A8B" w:rsidRDefault="000109B8" w:rsidP="000109B8">
            <w:pPr>
              <w:jc w:val="right"/>
              <w:rPr>
                <w:bCs/>
                <w:i/>
                <w:color w:val="FFFFFF" w:themeColor="background1"/>
                <w:sz w:val="28"/>
              </w:rPr>
            </w:pPr>
          </w:p>
          <w:p w:rsidR="000109B8" w:rsidRPr="000109B8" w:rsidRDefault="000109B8" w:rsidP="000109B8">
            <w:pPr>
              <w:jc w:val="right"/>
              <w:rPr>
                <w:bCs/>
                <w:i/>
                <w:sz w:val="28"/>
              </w:rPr>
            </w:pPr>
            <w:r w:rsidRPr="00053A8B">
              <w:rPr>
                <w:bCs/>
                <w:i/>
                <w:color w:val="FFFFFF" w:themeColor="background1"/>
                <w:sz w:val="28"/>
              </w:rPr>
              <w:t>Dziękuję również panu Jakubowi Kamińskiemu za pomoc przy pomiarach</w:t>
            </w:r>
            <w:r w:rsidRPr="000109B8">
              <w:rPr>
                <w:bCs/>
                <w:i/>
                <w:sz w:val="28"/>
              </w:rPr>
              <w:t>.</w:t>
            </w:r>
          </w:p>
        </w:tc>
      </w:tr>
    </w:tbl>
    <w:p w:rsidR="000109B8" w:rsidRPr="000109B8" w:rsidRDefault="000109B8" w:rsidP="000109B8">
      <w:pPr>
        <w:jc w:val="right"/>
        <w:rPr>
          <w:bCs/>
          <w:i/>
        </w:rPr>
      </w:pPr>
      <w:r w:rsidRPr="000109B8">
        <w:rPr>
          <w:bCs/>
          <w:i/>
        </w:rPr>
        <w:t xml:space="preserve"> </w:t>
      </w:r>
      <w:r w:rsidRPr="000109B8">
        <w:rPr>
          <w:bCs/>
          <w:i/>
        </w:rPr>
        <w:br w:type="page"/>
      </w:r>
    </w:p>
    <w:p w:rsidR="00347EBC" w:rsidRPr="00343337" w:rsidRDefault="00347EBC" w:rsidP="00692ACD">
      <w:pPr>
        <w:rPr>
          <w:b/>
          <w:bCs/>
        </w:rPr>
      </w:pPr>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060D71"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7F2285">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sidR="007F2285">
            <w:rPr>
              <w:noProof/>
            </w:rPr>
            <w:t>11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sidR="007F2285">
            <w:rPr>
              <w:noProof/>
            </w:rPr>
            <w:t>15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sidR="007F2285">
            <w:rPr>
              <w:noProof/>
            </w:rPr>
            <w:t>16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sidR="007F2285">
            <w:rPr>
              <w:noProof/>
            </w:rPr>
            <w:t>16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sidR="007F2285">
            <w:rPr>
              <w:noProof/>
            </w:rPr>
            <w:t>20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sidR="007F2285">
            <w:rPr>
              <w:noProof/>
            </w:rPr>
            <w:t>21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sidR="007F2285">
            <w:rPr>
              <w:noProof/>
            </w:rPr>
            <w:t>22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sidR="007F2285">
            <w:rPr>
              <w:noProof/>
            </w:rPr>
            <w:t>22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sidR="007F2285">
            <w:rPr>
              <w:noProof/>
            </w:rPr>
            <w:t>22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sidR="007F2285">
            <w:rPr>
              <w:noProof/>
            </w:rPr>
            <w:t>36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sidR="007F2285">
            <w:rPr>
              <w:noProof/>
            </w:rPr>
            <w:t>39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sidR="007F2285">
            <w:rPr>
              <w:noProof/>
            </w:rPr>
            <w:t>41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sidR="007F2285">
            <w:rPr>
              <w:noProof/>
            </w:rPr>
            <w:t>45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sidR="007F2285">
            <w:rPr>
              <w:noProof/>
            </w:rPr>
            <w:t>45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sidR="007F2285">
            <w:rPr>
              <w:noProof/>
            </w:rPr>
            <w:t>45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sidR="007F2285">
            <w:rPr>
              <w:noProof/>
            </w:rPr>
            <w:t>47</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sidR="007F2285">
            <w:rPr>
              <w:noProof/>
            </w:rPr>
            <w:t>49</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sidR="007F2285">
            <w:rPr>
              <w:noProof/>
            </w:rPr>
            <w:t>53</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sidR="007F2285">
            <w:rPr>
              <w:noProof/>
            </w:rPr>
            <w:t>56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sidR="007F2285">
            <w:rPr>
              <w:noProof/>
            </w:rPr>
            <w:t>59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sidR="007F2285">
            <w:rPr>
              <w:noProof/>
            </w:rPr>
            <w:t>59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sidR="007F2285">
            <w:rPr>
              <w:noProof/>
            </w:rPr>
            <w:t>59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sidR="007F2285">
            <w:rPr>
              <w:noProof/>
            </w:rPr>
            <w:t>59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sidR="007F2285">
            <w:rPr>
              <w:noProof/>
            </w:rPr>
            <w:t>65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sidR="007F2285">
            <w:rPr>
              <w:noProof/>
            </w:rPr>
            <w:t>65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sidR="007F2285">
            <w:rPr>
              <w:noProof/>
            </w:rPr>
            <w:t>66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sidR="007F2285">
            <w:rPr>
              <w:noProof/>
            </w:rPr>
            <w:t>70</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sidR="007F2285">
            <w:rPr>
              <w:noProof/>
            </w:rPr>
            <w:t>78</w:t>
          </w:r>
          <w:r w:rsidR="00060D71">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sidR="007F2285">
            <w:rPr>
              <w:noProof/>
            </w:rPr>
            <w:t>80</w:t>
          </w:r>
          <w:r w:rsidR="00060D71">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lastRenderedPageBreak/>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sidR="007F2285">
            <w:rPr>
              <w:noProof/>
            </w:rPr>
            <w:t>82</w:t>
          </w:r>
          <w:r w:rsidR="00060D71">
            <w:rPr>
              <w:noProof/>
            </w:rPr>
            <w:fldChar w:fldCharType="end"/>
          </w:r>
        </w:p>
        <w:p w:rsidR="00347EBC" w:rsidRPr="00FD0C3F" w:rsidRDefault="00060D71" w:rsidP="00692ACD">
          <w:r>
            <w:rPr>
              <w:b/>
              <w:bCs/>
              <w:noProof/>
            </w:rPr>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7F2285">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7F2285">
        <w:t xml:space="preserve">ość, a także każda jego cześć z </w:t>
      </w:r>
      <w:r w:rsidRPr="007F2285">
        <w:t>osobna.</w:t>
      </w:r>
      <w:r w:rsidRPr="000E5AFA">
        <w:t xml:space="preserve"> </w:t>
      </w:r>
    </w:p>
    <w:p w:rsidR="0079030F" w:rsidRDefault="0079030F" w:rsidP="0079030F">
      <w:pPr>
        <w:keepNext/>
      </w:pPr>
    </w:p>
    <w:p w:rsidR="00090364" w:rsidRDefault="006D648A" w:rsidP="00692ACD">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FE40AC" w:rsidP="00E35447">
      <w:r>
        <w:t xml:space="preserve"> </w:t>
      </w:r>
      <w:r w:rsidR="00E35447">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14:anchorId="7D5FC1C4" wp14:editId="5D997177">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 xml:space="preserve">Wiele zmian może zachodzić w strukturze kości nie tylko ze względów naturalnych, jak starzenie, ale także w przypadkach patologicznych, jak na przykład w przebieg osteoporozy. Jest </w:t>
      </w:r>
      <w:r>
        <w:lastRenderedPageBreak/>
        <w:t xml:space="preserve">to schorzenie, które charakteryzuje się ubytkiem masy kostnej we wnętrzu kości, a z zewnątrz nie są obserwowane zmiany w objętości. Kość taka jest dużo bardziej łamliwa i mniej odporna na nacisk. </w:t>
      </w:r>
    </w:p>
    <w:p w:rsidR="00347EBC" w:rsidRDefault="00090364" w:rsidP="00692ACD">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14:anchorId="62A2C668" wp14:editId="19A27E5E">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597D1F"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597D1F"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597D1F"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14:anchorId="09D695EC" wp14:editId="084233F0">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nastąpi statyczna próba ściskania – przedstawienie w jaki sposób będzie </w:t>
      </w:r>
      <w:r w:rsidR="00136FDB">
        <w:t xml:space="preserve">starano się imitować naprężenia na jakie narażona jest kość w organizmie ludzkim. </w:t>
      </w:r>
      <w:r>
        <w:t xml:space="preserve"> </w:t>
      </w:r>
      <w:r w:rsidR="00136FDB">
        <w:t xml:space="preserve">Szósty rozdział zostanie poświęcony zaznajomieniu czytelnika w programie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w:t>
      </w:r>
      <w:r w:rsidR="00136FDB">
        <w:lastRenderedPageBreak/>
        <w:t>sposób daje obraz w jaki sposób umiejscowienie kości, część kości, wiek czy kierunek nacisku wpływa na zmiany w wartościach parametrów mechanicznych.</w:t>
      </w:r>
    </w:p>
    <w:p w:rsidR="00347EBC" w:rsidRPr="00DD47D1" w:rsidRDefault="00136FDB" w:rsidP="00692ACD">
      <w:r>
        <w:br w:type="page"/>
      </w:r>
    </w:p>
    <w:p w:rsidR="00347EBC" w:rsidRPr="00DD47D1" w:rsidRDefault="00347EBC" w:rsidP="00692ACD">
      <w:pPr>
        <w:pStyle w:val="Heading1"/>
        <w:numPr>
          <w:ilvl w:val="0"/>
          <w:numId w:val="1"/>
        </w:numPr>
        <w:rPr>
          <w:rFonts w:ascii="Times New Roman" w:hAnsi="Times New Roman" w:cs="Times New Roman"/>
        </w:rPr>
      </w:pPr>
      <w:bookmarkStart w:id="5" w:name="_Toc279849086"/>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692ACD"/>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xml:space="preserve">, hormon wzrostowy, hormon tarczycy, a także metabolity witaminy D, liczne cytokiny, w tym czynniki wzrostu i różnicowania produkowane przez komórki tkanki szpikowej </w:t>
      </w:r>
      <w:r w:rsidRPr="00DD47D1">
        <w:lastRenderedPageBreak/>
        <w:t>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14:anchorId="6ECF3050" wp14:editId="1D7D5AC3">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lastRenderedPageBreak/>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14:anchorId="6D0F9B51" wp14:editId="0AC66046">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692ACD">
      <w:pPr>
        <w:pStyle w:val="Heading2"/>
      </w:pPr>
      <w:bookmarkStart w:id="8" w:name="_Toc279849087"/>
      <w:r>
        <w:t xml:space="preserve">1.1. </w:t>
      </w:r>
      <w:r w:rsidRPr="00DD47D1">
        <w:t>Istota zbita</w:t>
      </w:r>
      <w:bookmarkEnd w:id="8"/>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14:anchorId="77681BFE" wp14:editId="7006D2CF">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692ACD"/>
    <w:p w:rsidR="00347EBC" w:rsidRPr="00DD47D1" w:rsidRDefault="00347EBC" w:rsidP="00692ACD">
      <w:pPr>
        <w:pStyle w:val="Heading2"/>
      </w:pPr>
      <w:bookmarkStart w:id="10" w:name="_Toc279849088"/>
      <w:r>
        <w:t xml:space="preserve">1.2. </w:t>
      </w:r>
      <w:r w:rsidRPr="00DD47D1">
        <w:t>Istota gąbczasta</w:t>
      </w:r>
      <w:bookmarkEnd w:id="10"/>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1" w:name="_Toc279849089"/>
      <w:r>
        <w:t xml:space="preserve">1.3. </w:t>
      </w:r>
      <w:r w:rsidR="00347EBC" w:rsidRPr="007900A1">
        <w:t>Tworzenie tkanki kostnej (kostnienie)</w:t>
      </w:r>
      <w:bookmarkEnd w:id="11"/>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14:anchorId="50D252FF" wp14:editId="2FC6EDF5">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14:anchorId="7DA3AA5D" wp14:editId="0ACBB43D">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xml:space="preserve">. Pęcherzyki maja zdolność gromadzenia </w:t>
      </w:r>
      <w:r w:rsidRPr="00DD47D1">
        <w:lastRenderedPageBreak/>
        <w:t>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4" w:name="_Toc279849090"/>
      <w:r>
        <w:t xml:space="preserve">1.4. </w:t>
      </w:r>
      <w:r w:rsidR="00347EBC" w:rsidRPr="00DD47D1">
        <w:t>Przebudowa tkanki kostnej</w:t>
      </w:r>
      <w:bookmarkEnd w:id="14"/>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w:t>
      </w:r>
      <w:r w:rsidRPr="00DD47D1">
        <w:lastRenderedPageBreak/>
        <w:t xml:space="preserve">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14:anchorId="43CE44C7" wp14:editId="5B315E1C">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060D71"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060D71"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060D71"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692ACD"/>
    <w:p w:rsidR="00347EBC" w:rsidRPr="00DD47D1" w:rsidRDefault="007900A1" w:rsidP="00692ACD">
      <w:pPr>
        <w:pStyle w:val="Heading2"/>
      </w:pPr>
      <w:bookmarkStart w:id="16" w:name="_Toc279849091"/>
      <w:r>
        <w:t xml:space="preserve">1.5. </w:t>
      </w:r>
      <w:r w:rsidR="00347EBC" w:rsidRPr="00DD47D1">
        <w:t>Gojenie złamań</w:t>
      </w:r>
      <w:bookmarkEnd w:id="16"/>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w:t>
      </w:r>
      <w:r w:rsidRPr="00DD47D1">
        <w:lastRenderedPageBreak/>
        <w:t>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7" w:name="_Toc279849092"/>
      <w:r w:rsidRPr="00DD47D1">
        <w:rPr>
          <w:rFonts w:ascii="Times New Roman" w:hAnsi="Times New Roman" w:cs="Times New Roman"/>
        </w:rPr>
        <w:t>Podstawowe pojęcia z wytrzymałości materiałów</w:t>
      </w:r>
      <w:bookmarkEnd w:id="17"/>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8" w:name="_Toc279849093"/>
      <w:r>
        <w:t xml:space="preserve">2.1. </w:t>
      </w:r>
      <w:r w:rsidR="00347EBC" w:rsidRPr="00DD47D1">
        <w:t>Naprężenia i odkształcenia</w:t>
      </w:r>
      <w:bookmarkEnd w:id="18"/>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9" w:name="_Toc279849094"/>
      <w:r>
        <w:t xml:space="preserve">2.2. </w:t>
      </w:r>
      <w:r w:rsidR="00347EBC" w:rsidRPr="007712EB">
        <w:t>Definicje napr</w:t>
      </w:r>
      <w:r w:rsidR="00347EBC">
        <w:t>ężeń</w:t>
      </w:r>
      <w:bookmarkEnd w:id="19"/>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14:anchorId="441C16E1" wp14:editId="04A68D69">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048B9631" wp14:editId="7A0D8D3F">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692ACD">
      <w:pPr>
        <w:pStyle w:val="Caption"/>
        <w:rPr>
          <w:b w:val="0"/>
          <w:i/>
          <w:sz w:val="24"/>
          <w:szCs w:val="24"/>
        </w:rPr>
      </w:pPr>
      <w:bookmarkStart w:id="20" w:name="_Toc408507236"/>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10</w:t>
      </w:r>
      <w:r w:rsidR="00060D71"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0"/>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lastRenderedPageBreak/>
        <w:drawing>
          <wp:inline distT="0" distB="0" distL="0" distR="0" wp14:anchorId="74F0939C" wp14:editId="4C5BACE6">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7"/>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11</w:t>
      </w:r>
      <w:r w:rsidR="00060D71"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1"/>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D25304"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D25304"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D25304"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D25304"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t>rozciąganie</w:t>
      </w:r>
    </w:p>
    <w:p w:rsidR="00347EBC" w:rsidRDefault="00347EBC" w:rsidP="00692ACD">
      <w:pPr>
        <w:keepNext/>
      </w:pPr>
      <w:r>
        <w:rPr>
          <w:noProof/>
          <w:lang w:eastAsia="pl-PL"/>
        </w:rPr>
        <w:drawing>
          <wp:inline distT="0" distB="0" distL="0" distR="0" wp14:anchorId="7404DCAD" wp14:editId="7992D2FA">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2" w:name="_Toc408507238"/>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12</w:t>
      </w:r>
      <w:r w:rsidR="00060D71"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2"/>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lastRenderedPageBreak/>
        <w:drawing>
          <wp:inline distT="0" distB="0" distL="0" distR="0" wp14:anchorId="10B4C406" wp14:editId="01D0CFC2">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3" w:name="_Toc408507239"/>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13</w:t>
      </w:r>
      <w:r w:rsidR="00060D71"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3"/>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14:anchorId="42BEF415" wp14:editId="32A6A2B9">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4" w:name="_Toc408507240"/>
      <w:r w:rsidRPr="00252AF9">
        <w:rPr>
          <w:i/>
          <w:sz w:val="24"/>
          <w:szCs w:val="24"/>
        </w:rPr>
        <w:t xml:space="preserve">Rysunek </w:t>
      </w:r>
      <w:r w:rsidR="00060D71" w:rsidRPr="00252AF9">
        <w:rPr>
          <w:i/>
          <w:sz w:val="24"/>
          <w:szCs w:val="24"/>
        </w:rPr>
        <w:fldChar w:fldCharType="begin"/>
      </w:r>
      <w:r w:rsidR="00060D71" w:rsidRPr="00252AF9">
        <w:rPr>
          <w:i/>
          <w:sz w:val="24"/>
          <w:szCs w:val="24"/>
        </w:rPr>
        <w:instrText xml:space="preserve"> SEQ Rysunek \* ARABIC </w:instrText>
      </w:r>
      <w:r w:rsidR="00060D71" w:rsidRPr="00252AF9">
        <w:rPr>
          <w:i/>
          <w:sz w:val="24"/>
          <w:szCs w:val="24"/>
        </w:rPr>
        <w:fldChar w:fldCharType="separate"/>
      </w:r>
      <w:r w:rsidR="0079211B">
        <w:rPr>
          <w:i/>
          <w:noProof/>
          <w:sz w:val="24"/>
          <w:szCs w:val="24"/>
        </w:rPr>
        <w:t>14</w:t>
      </w:r>
      <w:r w:rsidR="00060D71"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4"/>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D25304"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D25304"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692ACD">
      <w:pPr>
        <w:keepNext/>
      </w:pPr>
      <w:r w:rsidRPr="00DD47D1">
        <w:rPr>
          <w:noProof/>
          <w:lang w:eastAsia="pl-PL"/>
        </w:rPr>
        <w:lastRenderedPageBreak/>
        <w:drawing>
          <wp:inline distT="0" distB="0" distL="0" distR="0" wp14:anchorId="3DBD5C90" wp14:editId="2494D37C">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5" w:name="_Toc408507241"/>
      <w:r w:rsidRPr="00252AF9">
        <w:rPr>
          <w:rFonts w:ascii="Times New Roman" w:hAnsi="Times New Roman" w:cs="Times New Roman"/>
          <w:i/>
          <w:sz w:val="24"/>
          <w:szCs w:val="24"/>
        </w:rPr>
        <w:t xml:space="preserve">Rysunek </w:t>
      </w:r>
      <w:r w:rsidR="00060D71"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060D71"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060D71"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5"/>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 xml:space="preserve">Nie jest on parametrem opisującym sprężystość materiału, a jedynie sposób w jaki on się odkształca. Jest wielkością bezwymiarowa, </w:t>
      </w:r>
      <w:r w:rsidRPr="00DD47D1">
        <w:lastRenderedPageBreak/>
        <w:t>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D25304"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D25304"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14:anchorId="7C820759" wp14:editId="2360D03A">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6" w:name="_Toc408507242"/>
      <w:r w:rsidRPr="0042796C">
        <w:rPr>
          <w:rFonts w:ascii="Times New Roman" w:hAnsi="Times New Roman" w:cs="Times New Roman"/>
          <w:i/>
          <w:sz w:val="24"/>
          <w:szCs w:val="24"/>
        </w:rPr>
        <w:t xml:space="preserve">Rysunek </w:t>
      </w:r>
      <w:r w:rsidR="00060D71"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060D71"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060D71"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6"/>
    </w:p>
    <w:p w:rsidR="00347EBC" w:rsidRPr="00DD47D1" w:rsidRDefault="00347EBC" w:rsidP="00692ACD"/>
    <w:p w:rsidR="00347EBC" w:rsidRDefault="00347EBC" w:rsidP="00692ACD">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E=2G(1+ν)</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σ=Eε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D25304"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D25304"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D25304"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D25304"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D2530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D2530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D2530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D2530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D2530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D25304"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D2530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D2530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D25304"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2253428" r:id="rId27"/>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5pt;height:114.75pt" o:ole="">
                      <v:imagedata r:id="rId28" o:title=""/>
                    </v:shape>
                    <o:OLEObject Type="Embed" ProgID="Equation.3" ShapeID="_x0000_i1026" DrawAspect="Content" ObjectID="_1482253429" r:id="rId29"/>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692ACD"/>
          <w:p w:rsidR="00347EBC" w:rsidRPr="00DD47D1" w:rsidRDefault="00D2530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7" w:name="_Toc279849095"/>
      <w:r>
        <w:t xml:space="preserve">2.3. </w:t>
      </w:r>
      <w:r w:rsidR="00347EBC" w:rsidRPr="00DD47D1">
        <w:t>Własności fizyczne kości</w:t>
      </w:r>
      <w:bookmarkEnd w:id="27"/>
    </w:p>
    <w:p w:rsidR="00347EBC" w:rsidRPr="00DD47D1" w:rsidRDefault="00347EBC" w:rsidP="00692ACD">
      <w:r w:rsidRPr="00DD47D1">
        <w:t xml:space="preserve"> </w:t>
      </w:r>
    </w:p>
    <w:p w:rsidR="00347EBC" w:rsidRPr="007900A1" w:rsidRDefault="00347EBC" w:rsidP="00692ACD">
      <w:pPr>
        <w:rPr>
          <w:b/>
          <w:i/>
        </w:rPr>
      </w:pPr>
      <w:r w:rsidRPr="007900A1">
        <w:rPr>
          <w:b/>
          <w:i/>
        </w:rPr>
        <w:t>Wyznaczanie mechanicznych właściwości kości</w:t>
      </w:r>
    </w:p>
    <w:p w:rsidR="00347EBC" w:rsidRPr="00DD47D1" w:rsidRDefault="00347EBC" w:rsidP="00692ACD">
      <w:pPr>
        <w:rPr>
          <w:i/>
        </w:rPr>
      </w:pP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p w:rsidR="00347EBC" w:rsidRPr="007900A1" w:rsidRDefault="00347EBC" w:rsidP="00692ACD">
      <w:pPr>
        <w:rPr>
          <w:b/>
        </w:rPr>
      </w:pPr>
      <w:r w:rsidRPr="007900A1">
        <w:rPr>
          <w:b/>
        </w:rPr>
        <w:t xml:space="preserve">Wartości doświadczalne parametrów wytrzymałościowych kości </w:t>
      </w:r>
    </w:p>
    <w:p w:rsidR="00347EBC" w:rsidRPr="00DD47D1" w:rsidRDefault="00347EBC" w:rsidP="00692ACD">
      <w:r w:rsidRPr="00DD47D1">
        <w:t>Parametry materiałowe kości</w:t>
      </w:r>
    </w:p>
    <w:p w:rsidR="00347EBC" w:rsidRPr="00DD47D1" w:rsidRDefault="00347EBC" w:rsidP="00692ACD"/>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153160" w:rsidRDefault="00347EBC" w:rsidP="00692ACD">
      <w:r w:rsidRPr="00DD47D1">
        <w:t>Przykładowe wartości parametrów wytrzymałościowych kości według różnych źródeł:</w:t>
      </w:r>
    </w:p>
    <w:p w:rsidR="00347EBC" w:rsidRPr="00DD47D1" w:rsidRDefault="00153160" w:rsidP="00692ACD">
      <w:r>
        <w:br w:type="page"/>
      </w: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P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D2530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D2530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D25304"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692ACD">
      <w:pPr>
        <w:rPr>
          <w:b/>
          <w:i/>
        </w:rPr>
      </w:pPr>
      <w:r w:rsidRPr="007900A1">
        <w:rPr>
          <w:b/>
          <w:i/>
        </w:rPr>
        <w:t>Zależność między modułem Young’a, a gęstością kości</w:t>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14:anchorId="54211451" wp14:editId="141539B3">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060D71"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060D71" w:rsidRPr="00BC5227">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w:t>
      </w:r>
      <w:r w:rsidR="00060D71"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Pr="00DD47D1" w:rsidRDefault="00277F0B" w:rsidP="00692ACD">
      <w:r>
        <w:t xml:space="preserve">W wielu opracowaniach pojawia się zagadnienie zależności Modułu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Wynika to z faktu, że mimo tego, że gęstość może być ta sama, to ułożenie struktur beleczkowych, a co za tym idzie ich połączeniowość, grubość, czy gęstość może się różnić. Poniżej przedstawiono zestawienie zależności Modułu Young’a od gę</w:t>
      </w:r>
      <w:r w:rsidR="00FB3A8D">
        <w:t>stości dla różnych typów kości – zaadaptowano z [</w:t>
      </w:r>
      <w:r w:rsidR="00FF5FA6">
        <w:t>17].</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8" w:name="_Toc279849096"/>
      <w:r>
        <w:t xml:space="preserve">2.4. </w:t>
      </w:r>
      <w:r w:rsidR="00347EBC" w:rsidRPr="00DD47D1">
        <w:t>Pomiar własności mechanicznych</w:t>
      </w:r>
      <w:bookmarkEnd w:id="28"/>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CE53E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CE53EB">
        <w:rPr>
          <w:rStyle w:val="normaltextrun"/>
          <w:rFonts w:asciiTheme="minorHAnsi" w:hAnsiTheme="minorHAnsi"/>
          <w:color w:val="4F81BD"/>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8"/>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Najważniejszym ustaleniem jest wybór kierunku wykonywania naprężeń.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w:t>
      </w:r>
      <w:r w:rsidR="00547CA0">
        <w:rPr>
          <w:rStyle w:val="eop"/>
          <w:rFonts w:asciiTheme="minorHAnsi" w:eastAsiaTheme="majorEastAsia" w:hAnsiTheme="minorHAnsi"/>
          <w:color w:val="000000"/>
          <w:sz w:val="22"/>
          <w:szCs w:val="22"/>
        </w:rPr>
        <w:lastRenderedPageBreak/>
        <w:t xml:space="preserve">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w:t>
      </w:r>
      <w:r w:rsidR="00547CA0">
        <w:rPr>
          <w:rStyle w:val="eop"/>
          <w:rFonts w:asciiTheme="minorHAnsi" w:eastAsiaTheme="majorEastAsia" w:hAnsiTheme="minorHAnsi"/>
          <w:color w:val="000000"/>
          <w:sz w:val="22"/>
          <w:szCs w:val="22"/>
        </w:rPr>
        <w:t xml:space="preserve"> o wykonaniu pomiarów, działając na kość naprężeniem ściskającym – najczęściej występującym w warunkach fizjologicznych.</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Kolejnym problemem na jaki się natknięto jest ustalenie kierunku działania siły. Beleczki kostne ustawione w kierunku prostopadłym do działania siły wykazują największą wytrzymałość, a co za tym idzie największy Moduł Young’a</w:t>
      </w:r>
      <w:r w:rsidR="00593250">
        <w:rPr>
          <w:rStyle w:val="eop"/>
          <w:rFonts w:asciiTheme="minorHAnsi" w:eastAsiaTheme="majorEastAsia" w:hAnsiTheme="minorHAnsi"/>
          <w:color w:val="000000"/>
          <w:sz w:val="22"/>
          <w:szCs w:val="22"/>
        </w:rPr>
        <w:t>, mimo tej samej gęstości próbki.</w:t>
      </w: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 o wykonaniu pomiarów we wszystkich 3 kierunkach. W tym celu próbki wykorzystywane do badań wycięte były na kształt małych sześcianów i zaznaczono na nich kierunki</w:t>
      </w:r>
      <w:r w:rsidR="00593250">
        <w:rPr>
          <w:rStyle w:val="eop"/>
          <w:rFonts w:asciiTheme="minorHAnsi" w:eastAsiaTheme="majorEastAsia" w:hAnsiTheme="minorHAnsi"/>
          <w:color w:val="000000"/>
          <w:sz w:val="22"/>
          <w:szCs w:val="22"/>
        </w:rPr>
        <w:t xml:space="preserve"> numerkami 1, 2, 3.</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Następnie przedyskutowano problem odtworzenia warunków fizjologicznych. Kość w organizmie jest nawilżona, znajduje się w niej szpik, a także jest strukturą połączoną siecią beleczek kostnych. </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Jakoże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Pr>
          <w:rStyle w:val="eop"/>
          <w:rFonts w:asciiTheme="minorHAnsi" w:eastAsiaTheme="majorEastAsia" w:hAnsiTheme="minorHAnsi"/>
          <w:color w:val="000000"/>
          <w:sz w:val="22"/>
          <w:szCs w:val="22"/>
        </w:rPr>
        <w:t xml:space="preserve">organizmie w otoczeniu całej struktury kostnej. </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Inaczej zachowuje się kość, która j</w:t>
      </w:r>
      <w:r w:rsidR="0079433D">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14:anchorId="0D534C71" wp14:editId="4FA8384F">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29" w:name="_Toc279849097"/>
      <w:r>
        <w:t xml:space="preserve">2.5. </w:t>
      </w:r>
      <w:r w:rsidR="00347EBC" w:rsidRPr="000E65A0">
        <w:t>Viscoelastycznosc</w:t>
      </w:r>
      <w:r w:rsidR="00A3694A">
        <w:t xml:space="preserve"> – lepkospręż</w:t>
      </w:r>
      <w:r w:rsidR="00347EBC">
        <w:t>ysto</w:t>
      </w:r>
      <w:bookmarkEnd w:id="29"/>
      <w:r w:rsidR="00A3694A">
        <w:t>ść</w:t>
      </w:r>
      <w:r w:rsidR="0054645A">
        <w:t xml:space="preserve"> </w:t>
      </w:r>
    </w:p>
    <w:p w:rsidR="0054645A" w:rsidRDefault="0054645A" w:rsidP="00692ACD">
      <w:pPr>
        <w:rPr>
          <w:highlight w:val="yellow"/>
        </w:rPr>
      </w:pPr>
    </w:p>
    <w:p w:rsidR="00347EBC" w:rsidRDefault="00347EBC" w:rsidP="00692ACD">
      <w:pPr>
        <w:rPr>
          <w:b/>
        </w:rPr>
      </w:pPr>
      <w:bookmarkStart w:id="30" w:name="_GoBack"/>
      <w:bookmarkEnd w:id="30"/>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lastRenderedPageBreak/>
        <w:drawing>
          <wp:inline distT="0" distB="0" distL="0" distR="0" wp14:anchorId="0384FD74" wp14:editId="1FFBFAF2">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7F2285" w:rsidRDefault="00D25304" w:rsidP="00692ACD">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7F2285">
        <w:t>-modul Kirchhoffa [Pa]</w:t>
      </w:r>
    </w:p>
    <w:p w:rsidR="00347EBC" w:rsidRPr="00DD47D1" w:rsidRDefault="00D25304"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D25304"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lastRenderedPageBreak/>
        <w:drawing>
          <wp:inline distT="0" distB="0" distL="0" distR="0" wp14:anchorId="20D6EB69" wp14:editId="7011D84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D25304"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D25304"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lastRenderedPageBreak/>
        <w:drawing>
          <wp:inline distT="0" distB="0" distL="0" distR="0" wp14:anchorId="77A34ABF" wp14:editId="4E7786AF">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1" w:name="_Toc408507243"/>
      <w:r>
        <w:t xml:space="preserve">Rysunek </w:t>
      </w:r>
      <w:r w:rsidR="00D25304">
        <w:fldChar w:fldCharType="begin"/>
      </w:r>
      <w:r w:rsidR="00D25304">
        <w:instrText xml:space="preserve"> SEQ Rysunek \* ARABIC </w:instrText>
      </w:r>
      <w:r w:rsidR="00D25304">
        <w:fldChar w:fldCharType="separate"/>
      </w:r>
      <w:r w:rsidR="0079211B">
        <w:rPr>
          <w:noProof/>
        </w:rPr>
        <w:t>17</w:t>
      </w:r>
      <w:r w:rsidR="00D25304">
        <w:rPr>
          <w:noProof/>
        </w:rPr>
        <w:fldChar w:fldCharType="end"/>
      </w:r>
      <w:r>
        <w:t>. Modele obiektów lepko sprężystych fenomenologiczne</w:t>
      </w:r>
      <w:bookmarkEnd w:id="31"/>
    </w:p>
    <w:p w:rsidR="00347EBC" w:rsidRDefault="00347EBC" w:rsidP="00692ACD"/>
    <w:p w:rsidR="00347EBC" w:rsidRDefault="00347EBC" w:rsidP="00692ACD">
      <w:pPr>
        <w:keepNext/>
      </w:pPr>
      <w:r>
        <w:rPr>
          <w:noProof/>
          <w:lang w:eastAsia="pl-PL"/>
        </w:rPr>
        <w:drawing>
          <wp:inline distT="0" distB="0" distL="0" distR="0" wp14:anchorId="5A76C6CF" wp14:editId="19B5C7DF">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2" w:name="_Toc40850724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2"/>
    </w:p>
    <w:p w:rsidR="00347EBC" w:rsidRDefault="00347EBC" w:rsidP="00692ACD"/>
    <w:p w:rsidR="00347EBC" w:rsidRPr="0010439B" w:rsidRDefault="00347EBC" w:rsidP="00692ACD">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692ACD">
      <w:pPr>
        <w:pStyle w:val="Heading1"/>
        <w:numPr>
          <w:ilvl w:val="0"/>
          <w:numId w:val="32"/>
        </w:numPr>
        <w:rPr>
          <w:rFonts w:ascii="Times New Roman" w:hAnsi="Times New Roman" w:cs="Times New Roman"/>
        </w:rPr>
      </w:pPr>
      <w:bookmarkStart w:id="33" w:name="_Toc279849098"/>
      <w:r w:rsidRPr="00DD47D1">
        <w:rPr>
          <w:rFonts w:ascii="Times New Roman" w:hAnsi="Times New Roman" w:cs="Times New Roman"/>
        </w:rPr>
        <w:lastRenderedPageBreak/>
        <w:t>Tomografia komputerowa</w:t>
      </w:r>
      <w:bookmarkEnd w:id="33"/>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4" w:name="_Toc279849099"/>
      <w:r>
        <w:t xml:space="preserve">3.1. </w:t>
      </w:r>
      <w:r w:rsidR="00347EBC" w:rsidRPr="00DD47D1">
        <w:t>Opis metody</w:t>
      </w:r>
      <w:bookmarkEnd w:id="34"/>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692ACD"/>
    <w:p w:rsidR="00347EBC" w:rsidRPr="00DD47D1" w:rsidRDefault="007900A1" w:rsidP="00692ACD">
      <w:pPr>
        <w:pStyle w:val="Heading2"/>
      </w:pPr>
      <w:bookmarkStart w:id="35" w:name="_Toc279849100"/>
      <w:r>
        <w:t xml:space="preserve">3.2. </w:t>
      </w:r>
      <w:r w:rsidR="00347EBC" w:rsidRPr="00DD47D1">
        <w:t>Rekonstrukcja obrazów</w:t>
      </w:r>
      <w:bookmarkEnd w:id="35"/>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D25304"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D2530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D25304"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D25304"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D25304"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6" w:name="_Toc279849101"/>
      <w:r>
        <w:t xml:space="preserve">3.3. </w:t>
      </w:r>
      <w:r w:rsidR="00347EBC" w:rsidRPr="00DD47D1">
        <w:t>Projekcja wsteczna</w:t>
      </w:r>
      <w:bookmarkEnd w:id="36"/>
    </w:p>
    <w:p w:rsidR="00347EBC" w:rsidRDefault="00347EBC" w:rsidP="00692ACD">
      <w:pPr>
        <w:rPr>
          <w:b/>
        </w:rPr>
      </w:pPr>
    </w:p>
    <w:p w:rsidR="002816A0" w:rsidRDefault="002816A0" w:rsidP="00692ACD">
      <w:r>
        <w:t xml:space="preserve">Jest to jedną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79211B" w:rsidRPr="002816A0" w:rsidRDefault="0079211B" w:rsidP="00692ACD">
      <w:r>
        <w:t xml:space="preserve">W projekcji wstecznej otrzymuje się natężenia wyjściowe z różnych kierunków i porównuje je między sobą w celu otrzymania dokładnego obrazu struktury wewnętrznej danej próbki. </w:t>
      </w:r>
    </w:p>
    <w:p w:rsidR="00347EBC" w:rsidRDefault="00D25304" w:rsidP="00692ACD">
      <w:r>
        <w:rPr>
          <w:noProof/>
        </w:rPr>
        <w:lastRenderedPageBreak/>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next-textbox:#_x0000_s1030;mso-fit-shape-to-text:t" inset="0,0,0,0">
              <w:txbxContent>
                <w:p w:rsidR="00D77F4C" w:rsidRPr="00B346A7" w:rsidRDefault="00D77F4C" w:rsidP="00B346A7">
                  <w:pPr>
                    <w:pStyle w:val="Caption"/>
                    <w:rPr>
                      <w:rFonts w:ascii="Times New Roman" w:eastAsia="Times New Roman" w:hAnsi="Times New Roman" w:cs="Times New Roman"/>
                      <w:i/>
                      <w:noProof/>
                      <w:color w:val="000000" w:themeColor="text1"/>
                      <w:sz w:val="24"/>
                      <w:szCs w:val="24"/>
                    </w:rPr>
                  </w:pPr>
                  <w:bookmarkStart w:id="37"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7"/>
                </w:p>
              </w:txbxContent>
            </v:textbox>
            <w10:wrap type="topAndBottom"/>
          </v:shape>
        </w:pict>
      </w:r>
      <w:r w:rsidR="00B346A7" w:rsidRPr="00DD47D1">
        <w:rPr>
          <w:noProof/>
          <w:lang w:eastAsia="pl-PL"/>
        </w:rPr>
        <w:drawing>
          <wp:anchor distT="0" distB="0" distL="114300" distR="114300" simplePos="0" relativeHeight="251659776" behindDoc="0" locked="0" layoutInCell="1" allowOverlap="1" wp14:anchorId="6DC1733A" wp14:editId="316E6145">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next-textbox:#Text Box 15;mso-fit-shape-to-text:t" inset="0,0,0,0">
              <w:txbxContent>
                <w:p w:rsidR="00D77F4C" w:rsidRPr="00B346A7" w:rsidRDefault="00D77F4C"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r w:rsidR="00FD005A">
        <w:t xml:space="preserve">w </w:t>
      </w:r>
      <w:r w:rsidR="0079211B">
        <w:t>macierzy.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macierz 2x2 sklada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Pr>
        <w:keepNext/>
      </w:pPr>
      <w:r w:rsidRPr="00B346A7">
        <w:rPr>
          <w:rFonts w:ascii="Times New Roman" w:hAnsi="Times New Roman" w:cs="Times New Roman"/>
          <w:b/>
          <w:noProof/>
          <w:color w:val="000000" w:themeColor="text1"/>
          <w:sz w:val="24"/>
          <w:szCs w:val="24"/>
          <w:lang w:eastAsia="pl-PL"/>
        </w:rPr>
        <w:lastRenderedPageBreak/>
        <w:drawing>
          <wp:inline distT="0" distB="0" distL="0" distR="0" wp14:anchorId="72966ECD" wp14:editId="1025AD68">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692ACD">
      <w:pPr>
        <w:pStyle w:val="Caption"/>
        <w:rPr>
          <w:rFonts w:ascii="Times New Roman" w:hAnsi="Times New Roman" w:cs="Times New Roman"/>
          <w:b w:val="0"/>
          <w:i/>
          <w:color w:val="000000" w:themeColor="text1"/>
          <w:sz w:val="24"/>
          <w:szCs w:val="24"/>
        </w:rPr>
      </w:pPr>
      <w:bookmarkStart w:id="38" w:name="_Toc40850724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20</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8"/>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9" w:name="_Toc279849102"/>
      <w:r w:rsidRPr="00DD47D1">
        <w:rPr>
          <w:rFonts w:ascii="Times New Roman" w:hAnsi="Times New Roman" w:cs="Times New Roman"/>
        </w:rPr>
        <w:t>Procedura przygotowania kości do pomiarów.</w:t>
      </w:r>
      <w:bookmarkEnd w:id="39"/>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lastRenderedPageBreak/>
        <w:drawing>
          <wp:inline distT="0" distB="0" distL="0" distR="0" wp14:anchorId="107A16DF" wp14:editId="36CC234F">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40" w:name="_Toc40850724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40"/>
    </w:p>
    <w:p w:rsidR="00347EBC" w:rsidRDefault="00347EBC" w:rsidP="00692ACD">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14:anchorId="50734D50" wp14:editId="7269D811">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1" w:name="_Toc408507248"/>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22</w:t>
      </w:r>
      <w:r w:rsidR="00060D71"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1"/>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14:anchorId="6192F47E" wp14:editId="5DBA6A67">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2" w:name="_Toc408507249"/>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23</w:t>
            </w:r>
            <w:r w:rsidR="00060D71"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2"/>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14:anchorId="5390C915" wp14:editId="747F1865">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3" w:name="_Toc40850725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3"/>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FB3A8D" w:rsidP="00692ACD">
            <w:pPr>
              <w:keepNext/>
            </w:pPr>
            <w:r>
              <w:rPr>
                <w:noProof/>
              </w:rPr>
              <w:drawing>
                <wp:inline distT="0" distB="0" distL="0" distR="0" wp14:anchorId="4AD7DEDD" wp14:editId="568DAE02">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2">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4" w:name="_Toc408507251"/>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25</w:t>
            </w:r>
            <w:r w:rsidR="00060D71"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4"/>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14:anchorId="145967E2" wp14:editId="44F304D2">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50725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5"/>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14:anchorId="3A0CBD36" wp14:editId="15C3A10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50725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27</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6"/>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7" w:name="_Toc279849103"/>
      <w:r w:rsidRPr="00DD47D1">
        <w:rPr>
          <w:rFonts w:ascii="Times New Roman" w:hAnsi="Times New Roman" w:cs="Times New Roman"/>
        </w:rPr>
        <w:t>Statyczna próba ściskania</w:t>
      </w:r>
      <w:bookmarkEnd w:id="47"/>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w:t>
      </w:r>
      <w:r w:rsidRPr="00574AFD">
        <w:rPr>
          <w:rStyle w:val="HTMLCite"/>
          <w:i w:val="0"/>
        </w:rPr>
        <w:lastRenderedPageBreak/>
        <w:t>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drawing>
                <wp:inline distT="0" distB="0" distL="0" distR="0" wp14:anchorId="0D0640CC" wp14:editId="43F09A1E">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8" w:name="_Toc40850725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28</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8"/>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14:anchorId="005539BC" wp14:editId="609483B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9" w:name="_Toc40850725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29</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9"/>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w:t>
      </w:r>
      <w:r w:rsidRPr="00DD47D1">
        <w:lastRenderedPageBreak/>
        <w:t>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692ACD">
            <w:pPr>
              <w:keepNext/>
            </w:pPr>
            <w:r w:rsidRPr="00DD47D1">
              <w:rPr>
                <w:noProof/>
              </w:rPr>
              <w:drawing>
                <wp:inline distT="0" distB="0" distL="0" distR="0" wp14:anchorId="3C8CDF17" wp14:editId="035749A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14:anchorId="46B14C68" wp14:editId="1ACD093A">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Default="00347EBC" w:rsidP="00692ACD">
      <w:pPr>
        <w:pStyle w:val="Heading1"/>
        <w:numPr>
          <w:ilvl w:val="0"/>
          <w:numId w:val="32"/>
        </w:numPr>
        <w:rPr>
          <w:rFonts w:ascii="Times New Roman" w:hAnsi="Times New Roman" w:cs="Times New Roman"/>
        </w:rPr>
      </w:pPr>
      <w:bookmarkStart w:id="50" w:name="_Toc279849104"/>
      <w:r>
        <w:rPr>
          <w:rFonts w:ascii="Times New Roman" w:hAnsi="Times New Roman" w:cs="Times New Roman"/>
        </w:rPr>
        <w:t>ImageJ</w:t>
      </w:r>
      <w:bookmarkEnd w:id="50"/>
    </w:p>
    <w:p w:rsidR="00347EBC" w:rsidRDefault="00347EBC" w:rsidP="00692ACD"/>
    <w:p w:rsidR="00347EBC" w:rsidRDefault="00347EBC" w:rsidP="00692ACD">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t>program wielowątkowy dlatego też</w:t>
      </w:r>
      <w:r>
        <w:t xml:space="preserve"> otwieranie obrazu może się odbywać równolegle z innymi operacjami. </w:t>
      </w:r>
    </w:p>
    <w:p w:rsidR="00347EBC" w:rsidRDefault="00347EBC" w:rsidP="00692ACD"/>
    <w:p w:rsidR="00347EBC" w:rsidRDefault="00347EBC" w:rsidP="00692ACD">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692ACD"/>
    <w:p w:rsidR="00347EBC" w:rsidRDefault="00347EBC" w:rsidP="00692ACD">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692ACD"/>
    <w:p w:rsidR="00347EBC" w:rsidRDefault="00347EBC" w:rsidP="00692ACD">
      <w:r>
        <w:t xml:space="preserve">Dostępna jest również przestrzenna kalibracja, dzięki czemu można otrzymać informacje o rzeczywistych rozmiarach badanego przedmiotu/próbki. </w:t>
      </w:r>
    </w:p>
    <w:p w:rsidR="00347EBC" w:rsidRDefault="00347EBC" w:rsidP="00692ACD"/>
    <w:p w:rsidR="00347EBC" w:rsidRDefault="00347EBC" w:rsidP="00692ACD">
      <w:r>
        <w:t>ImageJ posiada szereg wtyczek, które są ogólnie dostępne, rozwiązujące niemal wszystkie problemy jakie można napotkać przy obróbce obrazów.</w:t>
      </w:r>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Adjust </w:t>
      </w:r>
      <w:r>
        <w:sym w:font="Wingdings" w:char="F0E0"/>
      </w:r>
      <w:r>
        <w:t xml:space="preserve"> Treshold</w:t>
      </w:r>
    </w:p>
    <w:p w:rsidR="00347EBC" w:rsidRDefault="00347EBC" w:rsidP="00692ACD">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692ACD"/>
    <w:p w:rsidR="00347EBC" w:rsidRDefault="00347EBC" w:rsidP="00692ACD">
      <w:pPr>
        <w:keepNext/>
      </w:pPr>
      <w:r>
        <w:rPr>
          <w:noProof/>
          <w:lang w:eastAsia="pl-PL"/>
        </w:rPr>
        <w:drawing>
          <wp:inline distT="0" distB="0" distL="0" distR="0" wp14:anchorId="46E7A892" wp14:editId="403AD33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1" w:name="_Toc40850725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30</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51"/>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692ACD"/>
    <w:p w:rsidR="00347EBC" w:rsidRDefault="00347EBC" w:rsidP="00692ACD">
      <w:r>
        <w:t>Funkcja ta tworzy nowy „stack” obrazów w zadanym przez użytkownika zakresie. Potrafi także wybierać obrazy z zadaną inkrementacją, jak również listę obrazów.</w:t>
      </w:r>
    </w:p>
    <w:p w:rsidR="00347EBC" w:rsidRDefault="00347EBC" w:rsidP="00692ACD"/>
    <w:p w:rsidR="00347EBC" w:rsidRDefault="00347EBC" w:rsidP="00692ACD">
      <w:pPr>
        <w:keepNext/>
      </w:pPr>
      <w:r>
        <w:rPr>
          <w:noProof/>
          <w:lang w:eastAsia="pl-PL"/>
        </w:rPr>
        <w:lastRenderedPageBreak/>
        <w:drawing>
          <wp:inline distT="0" distB="0" distL="0" distR="0" wp14:anchorId="2BC5A738" wp14:editId="58ACD8B3">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2" w:name="_Toc40850725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31</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52"/>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Dilate</w:t>
      </w:r>
    </w:p>
    <w:p w:rsidR="00347EBC" w:rsidRDefault="00347EBC" w:rsidP="00692ACD"/>
    <w:p w:rsidR="00347EBC" w:rsidRDefault="00347EBC" w:rsidP="00692ACD">
      <w:r>
        <w:t xml:space="preserve">Funkcja ta dodaje piksele do krawędzi obrazka. Wypełnia w tej sposób dziury w strukturze kości, co później ułatwia dokładniejsze wyznaczenie powierzchni próbki. </w:t>
      </w:r>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Erode</w:t>
      </w:r>
    </w:p>
    <w:p w:rsidR="00347EBC" w:rsidRDefault="00347EBC" w:rsidP="00692ACD">
      <w:r>
        <w:t xml:space="preserve">Usuwa piksele z krawędzi obrazka. Oczyszcza brzegi z zakłóceń, wygładzając powierzchnię. </w:t>
      </w:r>
    </w:p>
    <w:p w:rsidR="00347EBC" w:rsidRDefault="00347EBC" w:rsidP="00692ACD"/>
    <w:p w:rsidR="00347EBC" w:rsidRDefault="00347EBC" w:rsidP="00692ACD">
      <w:pPr>
        <w:keepNext/>
      </w:pPr>
      <w:r>
        <w:rPr>
          <w:noProof/>
          <w:lang w:eastAsia="pl-PL"/>
        </w:rPr>
        <w:drawing>
          <wp:inline distT="0" distB="0" distL="0" distR="0" wp14:anchorId="7A021E32" wp14:editId="3E4D55D5">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3" w:name="_Toc40850725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32</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53"/>
      <w:r w:rsidRPr="002A71BE">
        <w:rPr>
          <w:rFonts w:ascii="Times New Roman" w:hAnsi="Times New Roman" w:cs="Times New Roman"/>
          <w:b w:val="0"/>
          <w:i/>
          <w:color w:val="000000" w:themeColor="text1"/>
          <w:sz w:val="24"/>
          <w:szCs w:val="24"/>
        </w:rPr>
        <w:t xml:space="preserve"> </w:t>
      </w:r>
    </w:p>
    <w:p w:rsidR="00347EBC" w:rsidRDefault="00347EBC" w:rsidP="00692ACD"/>
    <w:p w:rsidR="00347EBC" w:rsidRDefault="00347EBC" w:rsidP="00692ACD">
      <w:pPr>
        <w:pStyle w:val="ListParagraph"/>
        <w:numPr>
          <w:ilvl w:val="1"/>
          <w:numId w:val="35"/>
        </w:numPr>
      </w:pPr>
      <w:r>
        <w:t>BoneJ</w:t>
      </w:r>
    </w:p>
    <w:p w:rsidR="00347EBC" w:rsidRDefault="00347EBC" w:rsidP="00692ACD"/>
    <w:p w:rsidR="00347EBC" w:rsidRDefault="00347EBC" w:rsidP="00692ACD">
      <w:r>
        <w:t xml:space="preserve">BoneJ jest pluginem  programu ImageJ stworzonym do analizy obrazów kości. Zapewnia darmowe, open-source’owe narzędzia do badania beleczek kostnych, a także całej struktury kości. </w:t>
      </w:r>
    </w:p>
    <w:p w:rsidR="00347EBC" w:rsidRDefault="00347EBC" w:rsidP="00692ACD"/>
    <w:p w:rsidR="00347EBC" w:rsidRDefault="00347EBC" w:rsidP="00692ACD">
      <w:pPr>
        <w:pStyle w:val="ListParagraph"/>
        <w:numPr>
          <w:ilvl w:val="2"/>
          <w:numId w:val="35"/>
        </w:numPr>
      </w:pPr>
      <w:r>
        <w:t>Volume Fraction</w:t>
      </w:r>
    </w:p>
    <w:p w:rsidR="00347EBC" w:rsidRDefault="00347EBC" w:rsidP="00692ACD"/>
    <w:p w:rsidR="00347EBC" w:rsidRPr="00411475" w:rsidRDefault="00347EBC" w:rsidP="00692ACD">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692ACD">
      <w:pPr>
        <w:pStyle w:val="Heading1"/>
        <w:numPr>
          <w:ilvl w:val="0"/>
          <w:numId w:val="35"/>
        </w:numPr>
        <w:rPr>
          <w:rFonts w:ascii="Times New Roman" w:hAnsi="Times New Roman" w:cs="Times New Roman"/>
        </w:rPr>
      </w:pPr>
      <w:bookmarkStart w:id="54" w:name="_Toc279849105"/>
      <w:r w:rsidRPr="00DD47D1">
        <w:rPr>
          <w:rFonts w:ascii="Times New Roman" w:hAnsi="Times New Roman" w:cs="Times New Roman"/>
        </w:rPr>
        <w:lastRenderedPageBreak/>
        <w:t>Analiza danych eksperymentalnych</w:t>
      </w:r>
      <w:bookmarkEnd w:id="54"/>
      <w:r w:rsidRPr="00DD47D1">
        <w:rPr>
          <w:rFonts w:ascii="Times New Roman" w:hAnsi="Times New Roman" w:cs="Times New Roman"/>
        </w:rPr>
        <w:t xml:space="preserve"> </w:t>
      </w:r>
    </w:p>
    <w:p w:rsidR="00347EBC" w:rsidRPr="00DD47D1" w:rsidRDefault="00347EBC" w:rsidP="00692ACD"/>
    <w:p w:rsidR="00347EBC" w:rsidRDefault="003A0538" w:rsidP="00692ACD">
      <w:pPr>
        <w:pStyle w:val="Heading2"/>
      </w:pPr>
      <w:bookmarkStart w:id="55" w:name="_Toc279849106"/>
      <w:r>
        <w:t xml:space="preserve">7.1. </w:t>
      </w:r>
      <w:r w:rsidR="00347EBC" w:rsidRPr="00DD47D1">
        <w:t>PROCEDURA SCISKANIA KOSCI</w:t>
      </w:r>
      <w:bookmarkEnd w:id="55"/>
    </w:p>
    <w:p w:rsidR="00347EBC" w:rsidRPr="004D2837" w:rsidRDefault="00347EBC" w:rsidP="00692ACD"/>
    <w:p w:rsidR="00347EBC" w:rsidRPr="004D2837" w:rsidRDefault="00347EBC" w:rsidP="00692ACD">
      <w:pPr>
        <w:pStyle w:val="ListParagraph"/>
        <w:numPr>
          <w:ilvl w:val="0"/>
          <w:numId w:val="23"/>
        </w:numPr>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692ACD">
      <w:pPr>
        <w:pStyle w:val="ListParagraph"/>
        <w:numPr>
          <w:ilvl w:val="0"/>
          <w:numId w:val="23"/>
        </w:numPr>
        <w:rPr>
          <w:b/>
        </w:rPr>
      </w:pPr>
      <w:r>
        <w:t>Każdą</w:t>
      </w:r>
      <w:r w:rsidRPr="00DD47D1">
        <w:t xml:space="preserve"> kość oczyszczono dokładnie i pocięto na mniejsze kawałki.</w:t>
      </w:r>
    </w:p>
    <w:p w:rsidR="00347EBC" w:rsidRPr="004D2837" w:rsidRDefault="00347EBC" w:rsidP="00692ACD">
      <w:pPr>
        <w:pStyle w:val="ListParagraph"/>
        <w:numPr>
          <w:ilvl w:val="0"/>
          <w:numId w:val="23"/>
        </w:numPr>
        <w:rPr>
          <w:b/>
        </w:rPr>
      </w:pPr>
      <w:r w:rsidRPr="00DD47D1">
        <w:t>Każdy z mniejszych kawałków oznaczono numerycznie i literami, by moc było je rozróżnić</w:t>
      </w:r>
      <w:r w:rsidR="0031095B">
        <w:t>, tak jak to zostało opisane w rozdziale 4.</w:t>
      </w:r>
    </w:p>
    <w:p w:rsidR="00347EBC" w:rsidRPr="004D2837" w:rsidRDefault="00347EBC" w:rsidP="00692ACD">
      <w:pPr>
        <w:pStyle w:val="ListParagraph"/>
        <w:numPr>
          <w:ilvl w:val="0"/>
          <w:numId w:val="23"/>
        </w:numPr>
        <w:rPr>
          <w:b/>
        </w:rPr>
      </w:pPr>
      <w:r w:rsidRPr="00DD47D1">
        <w:t xml:space="preserve">Z tak oznaczonych kawałków pobrano małe </w:t>
      </w:r>
      <w:r>
        <w:t>sześ</w:t>
      </w:r>
      <w:r w:rsidRPr="00DD47D1">
        <w:t>ciany.</w:t>
      </w:r>
    </w:p>
    <w:p w:rsidR="00347EBC" w:rsidRPr="004D2837" w:rsidRDefault="00347EBC" w:rsidP="00692ACD">
      <w:pPr>
        <w:pStyle w:val="ListParagraph"/>
        <w:numPr>
          <w:ilvl w:val="0"/>
          <w:numId w:val="23"/>
        </w:numPr>
        <w:rPr>
          <w:b/>
        </w:rPr>
      </w:pPr>
      <w:r w:rsidRPr="00DD47D1">
        <w:t xml:space="preserve">Najpierw rozcięto kawałek na </w:t>
      </w:r>
      <w:r>
        <w:t>pó</w:t>
      </w:r>
      <w:r w:rsidRPr="00DD47D1">
        <w:t>ł, przy pomocy malej piły ręcznej,</w:t>
      </w:r>
    </w:p>
    <w:p w:rsidR="00347EBC" w:rsidRPr="004D2837" w:rsidRDefault="00347EBC" w:rsidP="00692ACD">
      <w:pPr>
        <w:pStyle w:val="ListParagraph"/>
        <w:numPr>
          <w:ilvl w:val="0"/>
          <w:numId w:val="23"/>
        </w:numPr>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692ACD">
      <w:pPr>
        <w:pStyle w:val="ListParagraph"/>
        <w:numPr>
          <w:ilvl w:val="0"/>
          <w:numId w:val="23"/>
        </w:numPr>
        <w:rPr>
          <w:b/>
        </w:rPr>
      </w:pPr>
      <w:r w:rsidRPr="00DD47D1">
        <w:t>uzyskana w ten sposób kostkę, oznaczano dodatkowo symbolami numerycznymi, określającymi kierunek</w:t>
      </w:r>
    </w:p>
    <w:p w:rsidR="00347EBC" w:rsidRPr="004D2837" w:rsidRDefault="00347EBC" w:rsidP="00692ACD">
      <w:pPr>
        <w:pStyle w:val="ListParagraph"/>
        <w:numPr>
          <w:ilvl w:val="0"/>
          <w:numId w:val="23"/>
        </w:numPr>
        <w:rPr>
          <w:b/>
        </w:rPr>
      </w:pPr>
      <w:r w:rsidRPr="00DD47D1">
        <w:t xml:space="preserve">z jednego kawałka uzyskano średnio 3 sześciany </w:t>
      </w:r>
    </w:p>
    <w:p w:rsidR="00347EBC" w:rsidRPr="004D2837" w:rsidRDefault="00347EBC" w:rsidP="00692ACD">
      <w:pPr>
        <w:pStyle w:val="ListParagraph"/>
        <w:numPr>
          <w:ilvl w:val="0"/>
          <w:numId w:val="23"/>
        </w:numPr>
        <w:rPr>
          <w:b/>
        </w:rPr>
      </w:pPr>
      <w:r w:rsidRPr="00DD47D1">
        <w:t>tak przygotowane kosteczki umieszczono w mikrotomografie</w:t>
      </w:r>
    </w:p>
    <w:p w:rsidR="00347EBC" w:rsidRPr="004D2837" w:rsidRDefault="00347EBC" w:rsidP="00692ACD">
      <w:pPr>
        <w:pStyle w:val="ListParagraph"/>
        <w:numPr>
          <w:ilvl w:val="0"/>
          <w:numId w:val="23"/>
        </w:numPr>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692ACD">
      <w:pPr>
        <w:pStyle w:val="ListParagraph"/>
        <w:numPr>
          <w:ilvl w:val="0"/>
          <w:numId w:val="23"/>
        </w:numPr>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692ACD">
      <w:pPr>
        <w:pStyle w:val="ListParagraph"/>
        <w:numPr>
          <w:ilvl w:val="0"/>
          <w:numId w:val="23"/>
        </w:numPr>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692ACD">
      <w:pPr>
        <w:pStyle w:val="ListParagraph"/>
        <w:numPr>
          <w:ilvl w:val="0"/>
          <w:numId w:val="23"/>
        </w:numPr>
        <w:rPr>
          <w:b/>
        </w:rPr>
      </w:pPr>
      <w:r w:rsidRPr="00DD47D1">
        <w:t>każdą kostkę ściskano w specjalnej maszynie w każdym z 3 kierunków, nie wykonywało się to automatycznie, za każdym razem kostkę należało przekręcić</w:t>
      </w:r>
    </w:p>
    <w:p w:rsidR="00347EBC" w:rsidRPr="004D2837" w:rsidRDefault="00347EBC" w:rsidP="00692ACD">
      <w:pPr>
        <w:pStyle w:val="ListParagraph"/>
        <w:numPr>
          <w:ilvl w:val="0"/>
          <w:numId w:val="23"/>
        </w:numPr>
        <w:rPr>
          <w:b/>
        </w:rPr>
      </w:pPr>
      <w:r w:rsidRPr="00DD47D1">
        <w:t>pojedynczy pomiar trwał około 45min</w:t>
      </w:r>
    </w:p>
    <w:p w:rsidR="00347EBC" w:rsidRPr="004D2837" w:rsidRDefault="00347EBC" w:rsidP="00692ACD">
      <w:pPr>
        <w:pStyle w:val="Heading2"/>
      </w:pPr>
      <w:bookmarkStart w:id="56" w:name="_Toc279849107"/>
      <w:r>
        <w:t xml:space="preserve">7.2. </w:t>
      </w:r>
      <w:r w:rsidRPr="00DD47D1">
        <w:t>PROCEDURA KALIBRACJI MIKROTOMOGRAFU</w:t>
      </w:r>
      <w:bookmarkEnd w:id="56"/>
    </w:p>
    <w:p w:rsidR="00347EBC" w:rsidRPr="00DD47D1" w:rsidRDefault="00347EBC" w:rsidP="00692ACD"/>
    <w:p w:rsidR="00347EBC" w:rsidRPr="00DD47D1" w:rsidRDefault="00347EBC" w:rsidP="00692ACD">
      <w:pPr>
        <w:pStyle w:val="ListParagraph"/>
        <w:numPr>
          <w:ilvl w:val="0"/>
          <w:numId w:val="27"/>
        </w:numPr>
      </w:pPr>
      <w:r w:rsidRPr="00DD47D1">
        <w:t>Ustalenie liczby projekcji – im więcej projekcji tym lepsza rozdzielczość, ale dłuższy czas pomiaru. Liczba projekcji ustalona na 1600, rozdzielczość 6,5um</w:t>
      </w:r>
    </w:p>
    <w:p w:rsidR="00347EBC" w:rsidRPr="00DD47D1" w:rsidRDefault="00347EBC" w:rsidP="00692ACD">
      <w:pPr>
        <w:pStyle w:val="ListParagraph"/>
        <w:numPr>
          <w:ilvl w:val="0"/>
          <w:numId w:val="27"/>
        </w:numPr>
      </w:pPr>
      <w:r w:rsidRPr="00DD47D1">
        <w:t>Kalibracja offsetu</w:t>
      </w:r>
    </w:p>
    <w:p w:rsidR="00347EBC" w:rsidRPr="00DD47D1" w:rsidRDefault="00347EBC" w:rsidP="00692ACD">
      <w:pPr>
        <w:pStyle w:val="ListParagraph"/>
        <w:numPr>
          <w:ilvl w:val="0"/>
          <w:numId w:val="27"/>
        </w:numPr>
      </w:pPr>
      <w:r w:rsidRPr="00DD47D1">
        <w:t>Adjustowanie włókna</w:t>
      </w:r>
    </w:p>
    <w:p w:rsidR="00347EBC" w:rsidRPr="00DD47D1" w:rsidRDefault="00347EBC" w:rsidP="00692ACD">
      <w:pPr>
        <w:pStyle w:val="ListParagraph"/>
        <w:numPr>
          <w:ilvl w:val="0"/>
          <w:numId w:val="27"/>
        </w:numPr>
      </w:pPr>
      <w:r w:rsidRPr="00DD47D1">
        <w:t>Centrowanie układu magnetycznego</w:t>
      </w:r>
    </w:p>
    <w:p w:rsidR="00347EBC" w:rsidRPr="00DD47D1" w:rsidRDefault="00347EBC" w:rsidP="00692ACD">
      <w:pPr>
        <w:pStyle w:val="ListParagraph"/>
        <w:numPr>
          <w:ilvl w:val="0"/>
          <w:numId w:val="27"/>
        </w:numPr>
      </w:pPr>
      <w:r w:rsidRPr="00DD47D1">
        <w:t>Kalibracja wzmocnienia dla różnych prądów lampy</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7" w:name="_Toc279849108"/>
      <w:r w:rsidR="003A0538">
        <w:t xml:space="preserve">7.3. </w:t>
      </w:r>
      <w:r w:rsidRPr="00DD47D1">
        <w:t>OBROBKA W IMAGEJ</w:t>
      </w:r>
      <w:bookmarkEnd w:id="57"/>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 xml:space="preserve">Otrzymano serie około 1600 zdjęć z mikrotomografu kostki w każdym kierunku. W celu otrzymania interesujących nas rezultatów, należało rozpocząć od wyznaczenia Modułu Younga, dla każdego kierunku, każdej kostki. Problem z uzyskaniem satysfakcjonujących wyników </w:t>
      </w:r>
      <w:r w:rsidRPr="00DD47D1">
        <w:lastRenderedPageBreak/>
        <w:t>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14:anchorId="37E294FC" wp14:editId="0A7A61C4">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t>Wykonywał</w:t>
      </w:r>
      <w:r w:rsidRPr="00DD47D1">
        <w:t>o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lastRenderedPageBreak/>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40543FE" wp14:editId="290E2C0F">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FBD0B8D" wp14:editId="3270DA5E">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14:anchorId="2E762031" wp14:editId="04BDBBB1">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lastRenderedPageBreak/>
        <w:drawing>
          <wp:inline distT="0" distB="0" distL="0" distR="0" wp14:anchorId="7DD61824" wp14:editId="196908AE">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6">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8" w:name="_Toc40850725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8"/>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14:anchorId="6D7EA864" wp14:editId="2F0EF279">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7">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9" w:name="_Toc40850726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9"/>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60" w:name="_Toc279849109"/>
      <w:r>
        <w:t xml:space="preserve">7.4. </w:t>
      </w:r>
      <w:r w:rsidR="00347EBC" w:rsidRPr="002B675D">
        <w:t>PROCEDURA WYZNACZENIA MODULU YOUNGA</w:t>
      </w:r>
      <w:r w:rsidR="00347EBC">
        <w:t>:</w:t>
      </w:r>
      <w:bookmarkEnd w:id="60"/>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1" w:name="_Toc279849110"/>
      <w:r>
        <w:t xml:space="preserve">7.5. </w:t>
      </w:r>
      <w:r w:rsidR="00347EBC" w:rsidRPr="002B675D">
        <w:t>PROCEDURA WYZNACZANIA ODCHYLENIA STANDARDOWEGO</w:t>
      </w:r>
      <w:r w:rsidR="00347EBC">
        <w:t>:</w:t>
      </w:r>
      <w:bookmarkEnd w:id="61"/>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D25304"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D25304"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D25304"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2" w:name="_Toc279849111"/>
      <w:r>
        <w:t>7.6</w:t>
      </w:r>
      <w:r w:rsidR="00347EBC">
        <w:t>. PROCEDURA WYZNACZANIA POROWATOŚ</w:t>
      </w:r>
      <w:r w:rsidR="00347EBC" w:rsidRPr="002B675D">
        <w:t>CI:</w:t>
      </w:r>
      <w:bookmarkEnd w:id="62"/>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852B08" w:rsidP="00692ACD">
      <w:pPr>
        <w:pStyle w:val="Heading1"/>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692ACD"/>
    <w:p w:rsidR="007C16D2" w:rsidRPr="007C16D2" w:rsidRDefault="007C16D2" w:rsidP="00692ACD">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0,1497275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0,1272167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692ACD"/>
    <w:p w:rsidR="007C16D2" w:rsidRDefault="007C16D2" w:rsidP="00692ACD"/>
    <w:p w:rsidR="00AC1D9D" w:rsidRDefault="00AC1D9D" w:rsidP="00692ACD"/>
    <w:p w:rsidR="00AC1D9D" w:rsidRPr="00AC1D9D" w:rsidRDefault="00AC1D9D" w:rsidP="00692ACD"/>
    <w:p w:rsidR="00347EBC" w:rsidRDefault="00347EBC" w:rsidP="00692ACD">
      <w:pPr>
        <w:pStyle w:val="Heading1"/>
        <w:numPr>
          <w:ilvl w:val="0"/>
          <w:numId w:val="35"/>
        </w:numPr>
        <w:rPr>
          <w:rFonts w:ascii="Times New Roman" w:hAnsi="Times New Roman" w:cs="Times New Roman"/>
        </w:rPr>
      </w:pPr>
      <w:bookmarkStart w:id="63" w:name="_Toc279849112"/>
      <w:r w:rsidRPr="00DD47D1">
        <w:rPr>
          <w:rFonts w:ascii="Times New Roman" w:hAnsi="Times New Roman" w:cs="Times New Roman"/>
        </w:rPr>
        <w:t>Analiza zmian wartości modułu Younga w funkcji gęstości</w:t>
      </w:r>
      <w:bookmarkEnd w:id="63"/>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644303"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Opierając się na pracy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FD77D2">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Default="00B07F97" w:rsidP="00692ACD"/>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lastRenderedPageBreak/>
        <w:t>Drugim rodzajem gęstości będzie tzw. gęstość pozorna, obserwowana (apparent density), czyli to co jest mierzone, biorąc całą strukturę pod uwagę.</w:t>
      </w:r>
    </w:p>
    <w:p w:rsidR="005F6B7A" w:rsidRDefault="005F6B7A" w:rsidP="00692ACD"/>
    <w:p w:rsidR="005F6B7A" w:rsidRDefault="005F6B7A" w:rsidP="00692ACD">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Na podstawie publikacji [21] wyznaczono gęstości w zależności od Modułu Young’a, a także od kierunku „stanu” kości.</w:t>
      </w:r>
    </w:p>
    <w:p w:rsidR="0066253D" w:rsidRDefault="0066253D" w:rsidP="00692ACD"/>
    <w:p w:rsidR="0066253D" w:rsidRDefault="00D25304"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D25304"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473D82" w:rsidRDefault="00D25304"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692ACD"/>
    <w:p w:rsidR="005F6B7A" w:rsidRDefault="005F6B7A" w:rsidP="00692ACD"/>
    <w:p w:rsidR="005F6B7A" w:rsidRDefault="005F6B7A" w:rsidP="00692ACD">
      <w:pPr>
        <w:keepNext/>
      </w:pPr>
      <w:r>
        <w:rPr>
          <w:noProof/>
          <w:lang w:eastAsia="pl-PL"/>
        </w:rPr>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F6B7A" w:rsidRDefault="005F6B7A" w:rsidP="00692ACD">
      <w:pPr>
        <w:pStyle w:val="Caption"/>
        <w:rPr>
          <w:rFonts w:ascii="Times New Roman" w:hAnsi="Times New Roman" w:cs="Times New Roman"/>
          <w:i/>
          <w:noProof/>
          <w:color w:val="000000" w:themeColor="text1"/>
          <w:sz w:val="24"/>
          <w:szCs w:val="24"/>
        </w:rPr>
      </w:pPr>
      <w:r w:rsidRPr="00343337">
        <w:rPr>
          <w:rFonts w:ascii="Times New Roman" w:hAnsi="Times New Roman" w:cs="Times New Roman"/>
          <w:i/>
          <w:color w:val="000000" w:themeColor="text1"/>
          <w:sz w:val="24"/>
          <w:szCs w:val="24"/>
        </w:rPr>
        <w:t xml:space="preserve">Wykres </w:t>
      </w:r>
      <w:r w:rsidR="00035746"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035746" w:rsidRPr="00343337">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8</w:t>
      </w:r>
      <w:r w:rsidR="00035746"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1C465A" w:rsidRDefault="001C465A" w:rsidP="001C465A">
      <w:r>
        <w:lastRenderedPageBreak/>
        <w:t>Widać wyraźnie z wykresu, że przy tej samej gęstości próbki, ale przy działaniu w innym kierunku Moduł Young’a jest inny. Mianowicie, w kierunku 1, który jest prostopadły do kierunku działania siły Moduł Young’a jest największy, a w kierunku 3 – równoległym najmniejszy. Różnica ta pogłębia się wraz ze wzrostem gęstości próbki. Oznacza to, że dla małych gęstości różnice w Modułach Young’a nie są tak wyraźnie jak przy gęstościach przekraczających 0,5 g/cm</w:t>
      </w:r>
      <w:r w:rsidRPr="00A719AE">
        <w:rPr>
          <w:vertAlign w:val="superscript"/>
        </w:rPr>
        <w:t>3</w:t>
      </w:r>
      <w:r>
        <w:t xml:space="preserve">. </w:t>
      </w:r>
      <w:r w:rsidR="00A719AE">
        <w:t xml:space="preserve">Jest to uwarunkowane tym, że ze zwiększaniem się </w:t>
      </w:r>
      <w:r w:rsidR="0010387C">
        <w:t xml:space="preserve">gęstości kości zwiększa się jej odporność na ściskanie w każdym kierunku, natomiast dużo szybciej </w:t>
      </w:r>
      <w:r w:rsidR="00CC3C49">
        <w:t xml:space="preserve">ta odporność zwiększa się w kierunku podłużnym niż w kierunku poprzecznym, wynika to z ułożenia beleczek względem kierunku działania siły. </w:t>
      </w:r>
    </w:p>
    <w:p w:rsidR="001C465A" w:rsidRDefault="001C465A" w:rsidP="001C465A"/>
    <w:p w:rsidR="001C465A" w:rsidRDefault="001C465A" w:rsidP="001C465A">
      <w:r>
        <w:t>Próbki do badań wybrane były w ten sposób by zobaczyć jak zmienia się Moduł Young’a w zależności</w:t>
      </w:r>
      <w:r w:rsidR="00A719AE">
        <w:t xml:space="preserve"> od miejsca pobrania próbki. Jak już było to wspomniane wcześniej </w:t>
      </w:r>
    </w:p>
    <w:p w:rsidR="00A719AE" w:rsidRDefault="00A719AE" w:rsidP="00A719AE">
      <w:pPr>
        <w:keepNext/>
      </w:pPr>
      <w:r>
        <w:rPr>
          <w:noProof/>
          <w:lang w:eastAsia="pl-PL"/>
        </w:rPr>
        <w:drawing>
          <wp:inline distT="0" distB="0" distL="0" distR="0" wp14:anchorId="0D2F659C" wp14:editId="6E59CED9">
            <wp:extent cx="5029200" cy="386715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Pr="00A719AE">
        <w:rPr>
          <w:rFonts w:ascii="Times New Roman" w:hAnsi="Times New Roman" w:cs="Times New Roman"/>
          <w:i/>
          <w:sz w:val="24"/>
          <w:szCs w:val="24"/>
        </w:rPr>
        <w:fldChar w:fldCharType="separate"/>
      </w:r>
      <w:r w:rsidR="00FD77D2">
        <w:rPr>
          <w:rFonts w:ascii="Times New Roman" w:hAnsi="Times New Roman" w:cs="Times New Roman"/>
          <w:i/>
          <w:noProof/>
          <w:sz w:val="24"/>
          <w:szCs w:val="24"/>
        </w:rPr>
        <w:t>9</w:t>
      </w:r>
      <w:r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A52151" w:rsidRDefault="00A52151" w:rsidP="00A52151">
      <w:r>
        <w:t>Po otrzymaniu wykresu zależności Modułu Young’a od gęstości, z podziałem na kierunki oraz z podziałem na części kości</w:t>
      </w:r>
      <w:r w:rsidR="00024159">
        <w:t xml:space="preserve"> można wyciągnąć wnioski co do wpływu miejsca pobrania próbki na Moduł Young’a. </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lastRenderedPageBreak/>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 we wszystkich płaszczyznach:</w:t>
      </w:r>
    </w:p>
    <w:p w:rsidR="00270FF9" w:rsidRDefault="00270FF9" w:rsidP="00270FF9">
      <w:pPr>
        <w:pStyle w:val="ListParagraph"/>
        <w:numPr>
          <w:ilvl w:val="0"/>
          <w:numId w:val="44"/>
        </w:numPr>
      </w:pPr>
      <w:r>
        <w:t>obwodzenie (circumductio)</w:t>
      </w:r>
    </w:p>
    <w:p w:rsidR="00F94B1D" w:rsidRDefault="00F94B1D" w:rsidP="00F94B1D">
      <w:pPr>
        <w:keepNext/>
      </w:pPr>
      <w:r>
        <w:rPr>
          <w:noProof/>
          <w:lang w:eastAsia="pl-PL"/>
        </w:rPr>
        <w:drawing>
          <wp:inline distT="0" distB="0" distL="0" distR="0" wp14:anchorId="7D588D07" wp14:editId="49273D6E">
            <wp:extent cx="4571786" cy="278633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94B1D" w:rsidRDefault="00F94B1D" w:rsidP="00F94B1D">
      <w:pPr>
        <w:pStyle w:val="Caption"/>
        <w:rPr>
          <w:rFonts w:ascii="Times New Roman" w:hAnsi="Times New Roman" w:cs="Times New Roman"/>
          <w:i/>
          <w:sz w:val="24"/>
          <w:szCs w:val="24"/>
        </w:rPr>
      </w:pPr>
      <w:r w:rsidRPr="00C44616">
        <w:rPr>
          <w:rFonts w:ascii="Times New Roman" w:hAnsi="Times New Roman" w:cs="Times New Roman"/>
          <w:i/>
          <w:sz w:val="24"/>
          <w:szCs w:val="24"/>
        </w:rPr>
        <w:t xml:space="preserve">Wykres </w:t>
      </w:r>
      <w:r w:rsidRPr="00C44616">
        <w:rPr>
          <w:rFonts w:ascii="Times New Roman" w:hAnsi="Times New Roman" w:cs="Times New Roman"/>
          <w:i/>
          <w:sz w:val="24"/>
          <w:szCs w:val="24"/>
        </w:rPr>
        <w:fldChar w:fldCharType="begin"/>
      </w:r>
      <w:r w:rsidRPr="00C44616">
        <w:rPr>
          <w:rFonts w:ascii="Times New Roman" w:hAnsi="Times New Roman" w:cs="Times New Roman"/>
          <w:i/>
          <w:sz w:val="24"/>
          <w:szCs w:val="24"/>
        </w:rPr>
        <w:instrText xml:space="preserve"> SEQ Wykres \* ARABIC </w:instrText>
      </w:r>
      <w:r w:rsidRPr="00C44616">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10</w:t>
      </w:r>
      <w:r w:rsidRPr="00C44616">
        <w:rPr>
          <w:rFonts w:ascii="Times New Roman" w:hAnsi="Times New Roman" w:cs="Times New Roman"/>
          <w:i/>
          <w:sz w:val="24"/>
          <w:szCs w:val="24"/>
        </w:rPr>
        <w:fldChar w:fldCharType="end"/>
      </w:r>
      <w:r w:rsidR="00C44616" w:rsidRPr="00C44616">
        <w:rPr>
          <w:rFonts w:ascii="Times New Roman" w:hAnsi="Times New Roman" w:cs="Times New Roman"/>
          <w:i/>
          <w:sz w:val="24"/>
          <w:szCs w:val="24"/>
        </w:rPr>
        <w:t xml:space="preserve">. </w:t>
      </w:r>
      <w:r w:rsidR="00C44616" w:rsidRPr="00C44616">
        <w:rPr>
          <w:rFonts w:ascii="Times New Roman" w:hAnsi="Times New Roman" w:cs="Times New Roman"/>
          <w:b w:val="0"/>
          <w:i/>
          <w:sz w:val="24"/>
          <w:szCs w:val="24"/>
        </w:rPr>
        <w:t>Porównanie wartości eksperymentalnych z wynikami z innych publikacji</w:t>
      </w:r>
    </w:p>
    <w:p w:rsidR="003137B2" w:rsidRDefault="003137B2" w:rsidP="003137B2">
      <w:r>
        <w:t>Wyniki otrzymane w ramach eksperymentów przeprowadzonych na rzecz tej pracy zgadzają się z wynikami otrzymanymi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xml:space="preserve">. Przy tej gęstości stosunek BV/TV zbliża się do 1. Nie można przekroczyć wartości 100% tkanki kostnej w próbce, po czym </w:t>
      </w:r>
      <w:r w:rsidR="00FD21F0">
        <w:t>mimo braku zmian w gęstości kości, Moduł Young’a zwiększa się w zależności od wartości przyłożonej siły, bez zależności od gęstości, porowatości czy też kierunku jej działania.</w:t>
      </w:r>
    </w:p>
    <w:p w:rsidR="006B0DB4" w:rsidRDefault="006B0DB4" w:rsidP="003137B2">
      <w:r>
        <w:lastRenderedPageBreak/>
        <w:t>Gęstość kości wyznaczona została na podstawie opracowań z publikacji [21], istnieją jednak alternatywne metody wyznaczenia takiej gęstości ich wartości w zależności od różnych publikacji, których wzory podano poniżej, znajdują się na wykresie 11.</w:t>
      </w:r>
    </w:p>
    <w:p w:rsidR="006B0DB4" w:rsidRPr="006B0DB4" w:rsidRDefault="006B0DB4" w:rsidP="006B0DB4">
      <w:pPr>
        <w:pStyle w:val="Caption"/>
        <w:keepNext/>
        <w:rPr>
          <w:rFonts w:ascii="Times New Roman" w:hAnsi="Times New Roman" w:cs="Times New Roman"/>
          <w:i/>
          <w:sz w:val="24"/>
          <w:szCs w:val="24"/>
        </w:rPr>
      </w:pPr>
      <w:r w:rsidRPr="006B0DB4">
        <w:rPr>
          <w:rFonts w:ascii="Times New Roman" w:hAnsi="Times New Roman" w:cs="Times New Roman"/>
          <w:i/>
          <w:sz w:val="24"/>
          <w:szCs w:val="24"/>
        </w:rPr>
        <w:t xml:space="preserve">Tabela </w:t>
      </w:r>
      <w:r w:rsidRPr="006B0DB4">
        <w:rPr>
          <w:rFonts w:ascii="Times New Roman" w:hAnsi="Times New Roman" w:cs="Times New Roman"/>
          <w:i/>
          <w:sz w:val="24"/>
          <w:szCs w:val="24"/>
        </w:rPr>
        <w:fldChar w:fldCharType="begin"/>
      </w:r>
      <w:r w:rsidRPr="006B0DB4">
        <w:rPr>
          <w:rFonts w:ascii="Times New Roman" w:hAnsi="Times New Roman" w:cs="Times New Roman"/>
          <w:i/>
          <w:sz w:val="24"/>
          <w:szCs w:val="24"/>
        </w:rPr>
        <w:instrText xml:space="preserve"> SEQ Tabela \* ARABIC </w:instrText>
      </w:r>
      <w:r w:rsidRPr="006B0DB4">
        <w:rPr>
          <w:rFonts w:ascii="Times New Roman" w:hAnsi="Times New Roman" w:cs="Times New Roman"/>
          <w:i/>
          <w:sz w:val="24"/>
          <w:szCs w:val="24"/>
        </w:rPr>
        <w:fldChar w:fldCharType="separate"/>
      </w:r>
      <w:r w:rsidRPr="006B0DB4">
        <w:rPr>
          <w:rFonts w:ascii="Times New Roman" w:hAnsi="Times New Roman" w:cs="Times New Roman"/>
          <w:i/>
          <w:noProof/>
          <w:sz w:val="24"/>
          <w:szCs w:val="24"/>
        </w:rPr>
        <w:t>6</w:t>
      </w:r>
      <w:r w:rsidRPr="006B0DB4">
        <w:rPr>
          <w:rFonts w:ascii="Times New Roman" w:hAnsi="Times New Roman" w:cs="Times New Roman"/>
          <w:i/>
          <w:sz w:val="24"/>
          <w:szCs w:val="24"/>
        </w:rPr>
        <w:fldChar w:fldCharType="end"/>
      </w:r>
      <w:r w:rsidRPr="006B0DB4">
        <w:rPr>
          <w:rFonts w:ascii="Times New Roman" w:hAnsi="Times New Roman" w:cs="Times New Roman"/>
          <w:i/>
          <w:sz w:val="24"/>
          <w:szCs w:val="24"/>
        </w:rPr>
        <w:t xml:space="preserve">. </w:t>
      </w:r>
      <w:r w:rsidRPr="006B0DB4">
        <w:rPr>
          <w:rFonts w:ascii="Times New Roman" w:hAnsi="Times New Roman" w:cs="Times New Roman"/>
          <w:b w:val="0"/>
          <w:i/>
          <w:sz w:val="24"/>
          <w:szCs w:val="24"/>
        </w:rPr>
        <w:t>Wyznaczone funkcje zależności Modułu Young’a od gęstości</w:t>
      </w:r>
      <w:r w:rsidRPr="006B0DB4">
        <w:rPr>
          <w:rFonts w:ascii="Times New Roman" w:hAnsi="Times New Roman" w:cs="Times New Roman"/>
          <w:i/>
          <w:sz w:val="24"/>
          <w:szCs w:val="24"/>
        </w:rPr>
        <w:t>.</w:t>
      </w:r>
    </w:p>
    <w:p w:rsidR="006B0DB4" w:rsidRDefault="006B0DB4" w:rsidP="003137B2">
      <w:r>
        <w:rPr>
          <w:noProof/>
          <w:lang w:eastAsia="pl-PL"/>
        </w:rPr>
        <w:drawing>
          <wp:inline distT="0" distB="0" distL="0" distR="0">
            <wp:extent cx="5753100" cy="393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6B0DB4" w:rsidRDefault="006B0DB4" w:rsidP="003137B2"/>
    <w:p w:rsidR="00FD77D2" w:rsidRDefault="00FD77D2" w:rsidP="00FD77D2">
      <w:pPr>
        <w:keepNext/>
      </w:pPr>
      <w:r>
        <w:rPr>
          <w:noProof/>
          <w:lang w:eastAsia="pl-PL"/>
        </w:rPr>
        <w:lastRenderedPageBreak/>
        <w:drawing>
          <wp:inline distT="0" distB="0" distL="0" distR="0" wp14:anchorId="51DD1E2D" wp14:editId="2ADB902C">
            <wp:extent cx="5410200" cy="34861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37F89" w:rsidRDefault="00FD77D2" w:rsidP="00FD77D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Pr="00FD77D2">
        <w:rPr>
          <w:rFonts w:ascii="Times New Roman" w:hAnsi="Times New Roman" w:cs="Times New Roman"/>
          <w:i/>
          <w:noProof/>
          <w:sz w:val="24"/>
          <w:szCs w:val="24"/>
        </w:rPr>
        <w:t>11</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FD77D2" w:rsidRPr="00937F89" w:rsidRDefault="00293884" w:rsidP="00937F89">
      <w:r>
        <w:t>Wyznaczenie gęstości na podstawie pomiaru Modułu Young’a nie jest zadaniem prostym ze względu na to, że gęstość ta może różnić się te względu na typ kości, a także na kierunek badania. Widać jednakowoż, że ze wzrostem gęstości rośnie też Moduł Younga i dla małych gęstości (do 0,5g/cm</w:t>
      </w:r>
      <w:r w:rsidRPr="00293884">
        <w:rPr>
          <w:vertAlign w:val="superscript"/>
        </w:rPr>
        <w:t>3</w:t>
      </w:r>
      <w:r>
        <w:t>) jest to zależność liniowa.</w:t>
      </w:r>
      <w:r w:rsidR="00937F89">
        <w:br w:type="page"/>
      </w:r>
    </w:p>
    <w:p w:rsidR="00347EBC" w:rsidRPr="00DD47D1" w:rsidRDefault="00347EBC" w:rsidP="00692ACD">
      <w:pPr>
        <w:pStyle w:val="Heading1"/>
        <w:numPr>
          <w:ilvl w:val="0"/>
          <w:numId w:val="35"/>
        </w:numPr>
        <w:rPr>
          <w:rFonts w:ascii="Times New Roman" w:hAnsi="Times New Roman" w:cs="Times New Roman"/>
        </w:rPr>
      </w:pPr>
      <w:bookmarkStart w:id="64" w:name="_Toc279849113"/>
      <w:r w:rsidRPr="00DD47D1">
        <w:rPr>
          <w:rFonts w:ascii="Times New Roman" w:hAnsi="Times New Roman" w:cs="Times New Roman"/>
        </w:rPr>
        <w:lastRenderedPageBreak/>
        <w:t>Podsumowanie</w:t>
      </w:r>
      <w:bookmarkEnd w:id="64"/>
    </w:p>
    <w:p w:rsidR="006133F5" w:rsidRDefault="006133F5" w:rsidP="00692ACD"/>
    <w:p w:rsidR="003509FC" w:rsidRDefault="003509FC" w:rsidP="003509FC">
      <w:r>
        <w:t>Celem niniejszej pracy było wyznaczenie stałych elastycznych kości gąbczastych opierając się na metodach mikrotomograficznych.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Nanotom oraz maszyny wytrzymałościowej firmy Deben,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mikrotomografii do badania struktury kości </w:t>
      </w:r>
      <w:r w:rsidR="003079EE">
        <w:t>jest pomysłem innowacyjnym, gdyż wcześniej stosowano do takich pomiarów metody akustyczne. Wyższość metod akustycznych nad mikrotomograficznymi polega na tym, że można otrzymać wyniki badając kość w całości, bez konieczności wycinania mniejszych kawałków. Natomiast metody mikrotomograficzne są dokładniejsze ze względu na skalę w jakiej można obserwować strukturę (mikro, a nawet nano).</w:t>
      </w:r>
    </w:p>
    <w:p w:rsidR="003509FC" w:rsidRDefault="003079EE" w:rsidP="003509FC">
      <w:r>
        <w:t xml:space="preserve">Otrzymane wyniki – porowatość, Moduł Young’a i gęstość zostały skorelowane z wynikami z innych publikacji. Wyniki są zadowalające, otrzymano podobne rezultaty, mimo zastosowania innowacyjnych metod. </w:t>
      </w:r>
    </w:p>
    <w:p w:rsidR="00D77F4C" w:rsidRDefault="00D77F4C" w:rsidP="003509FC">
      <w:r>
        <w:t xml:space="preserve">Otrzymane dane porównano z szeregiem publikacji naukowych i </w:t>
      </w:r>
      <w:r w:rsidR="00105622">
        <w:t xml:space="preserve">zweryfikowano z wiedzą teoretyczną na temat tkanki kostnej. </w:t>
      </w:r>
    </w:p>
    <w:p w:rsidR="00473C9F" w:rsidRDefault="00473C9F" w:rsidP="003509FC">
      <w:r>
        <w:t>Moduł Young’a zależy mocno od porowatości kości, im większa porowatość, tym mniejszy Moduł Young’a.</w:t>
      </w:r>
    </w:p>
    <w:p w:rsidR="00473C9F" w:rsidRDefault="00473C9F" w:rsidP="003509FC">
      <w:r>
        <w:t>Wartością ciekawą również, otrzymaną z pomiarów jest BV/TV, które również wpływa na wartość Modułu Young’a w sposób dokładnie odwrotny do porowatości. Im większy BV/TV tym większy Moduł Young’a.</w:t>
      </w:r>
    </w:p>
    <w:p w:rsidR="00473C9F" w:rsidRDefault="00473C9F" w:rsidP="003509FC">
      <w:r>
        <w:t>Gęstość, która uzależniona jest od BV/TV w sposób prawie, że liniowy [20], ma też wpływ na Moduł Young’a w ten sam sposób jak BV/TV. Im większa gęstość, tym większ Moduł Young’a.</w:t>
      </w:r>
    </w:p>
    <w:p w:rsidR="00473C9F" w:rsidRDefault="00473C9F" w:rsidP="003509FC">
      <w:r>
        <w:t xml:space="preserve">Nie bez znaczenia jest kierunek działania siły, gdyż struktura wewnętrzna beleczek może ustawić się względem działającej siły prostopadle bądź równolegle. </w:t>
      </w:r>
      <w:r w:rsidR="0062135F">
        <w:t xml:space="preserve">Badania wykazały, że Moduł Young’a jest zdecydowanie większy w kierunku podłużnym niż poprzecznym, co zgadza się z teorią, że kości są bardziej wytrzymałe na ściskanie </w:t>
      </w:r>
      <w:r w:rsidR="00D16024">
        <w:t>niż na naprężenia ścinające bardziej.</w:t>
      </w:r>
    </w:p>
    <w:p w:rsidR="00D16024" w:rsidRDefault="00D16024" w:rsidP="003509FC">
      <w:r>
        <w:t>Analiza różnic w Module Young’a dla różnych anatomicznych części kości wykazała, że główka – część kości, będąca składową stawu biodrowego charakteryzuje się dużo większym Modułem Young’a niż krętarz, który anatomicznie odpowiedzialny jest za połączenia między mięśniami i ściegnami.</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D22EE1"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p>
    <w:p w:rsidR="00347EBC" w:rsidRDefault="00FE2B5C" w:rsidP="003509FC">
      <w:r>
        <w:lastRenderedPageBreak/>
        <w:t>Wyznaczone w tej pracy parametry materiałowe mogą posłużyć w przyszłości do wytwarzania implantów, które będą w sposó</w:t>
      </w:r>
      <w:r w:rsidR="00E150BA">
        <w:t>b</w:t>
      </w:r>
      <w:r>
        <w:t xml:space="preserve"> perfekcyjny imitowały zachowanie żywej tkanki kostnej, adaptując się do otoczenia, a także do wszelkich zmian zachodzących w organizmie, trybu życia czy starzenia się. Jest to krok do przodu w </w:t>
      </w:r>
      <w:r w:rsidR="00E150BA">
        <w:t>zapewnieniu coraz to lepszych i skuteczniejszych metod wytwarzania wysokiej jakości implantów i ułatwiania życia ludziom dotkniętych różnymi schorzeniami tkanki kostnej.</w:t>
      </w:r>
      <w:r w:rsidR="00347EBC">
        <w:br w:type="page"/>
      </w:r>
    </w:p>
    <w:p w:rsidR="00264D0A" w:rsidRDefault="00264D0A" w:rsidP="00692ACD"/>
    <w:p w:rsidR="00264D0A" w:rsidRPr="00DD47D1" w:rsidRDefault="00264D0A" w:rsidP="00692ACD"/>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5" w:name="_Toc279849114"/>
      <w:r w:rsidRPr="00DD47D1">
        <w:rPr>
          <w:rFonts w:ascii="Times New Roman" w:hAnsi="Times New Roman" w:cs="Times New Roman"/>
        </w:rPr>
        <w:t>Bibliografia</w:t>
      </w:r>
      <w:bookmarkEnd w:id="65"/>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6"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7"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8" w:history="1">
        <w:r w:rsidRPr="00D317BC">
          <w:rPr>
            <w:rStyle w:val="Hyperlink"/>
            <w:i/>
          </w:rPr>
          <w:t>http://www.pearsoned.co.uk</w:t>
        </w:r>
      </w:hyperlink>
      <w:r>
        <w:rPr>
          <w:i/>
        </w:rPr>
        <w:t xml:space="preserve">. </w:t>
      </w:r>
      <w:r w:rsidRPr="0048638A">
        <w:t>[Online] [Zacytowano 2004]</w:t>
      </w:r>
      <w:r w:rsidR="00C80861">
        <w:t xml:space="preserve"> </w:t>
      </w:r>
      <w:hyperlink r:id="rId69"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0"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71" w:history="1">
        <w:r w:rsidRPr="00814BEE">
          <w:rPr>
            <w:rStyle w:val="Hyperlink"/>
            <w:i/>
          </w:rPr>
          <w:t>www.materials.eng.cam.ac.uk</w:t>
        </w:r>
      </w:hyperlink>
      <w:r>
        <w:rPr>
          <w:i/>
        </w:rPr>
        <w:t xml:space="preserve">, </w:t>
      </w:r>
      <w:r>
        <w:t xml:space="preserve">[Online] [Zacytowano 2000], </w:t>
      </w:r>
      <w:hyperlink r:id="rId72" w:history="1">
        <w:r w:rsidR="00347EBC" w:rsidRPr="0061600C">
          <w:rPr>
            <w:rStyle w:val="Hyperlink"/>
          </w:rPr>
          <w:t>http://www-materials.eng.cam.ac.uk/mpsite/interactive_charts/stiffness-density/</w:t>
        </w:r>
      </w:hyperlink>
      <w:hyperlink r:id="rId73"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74"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75"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P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347EBC" w:rsidRPr="00A93CD0" w:rsidRDefault="00347EBC" w:rsidP="00692ACD">
      <w:pPr>
        <w:rPr>
          <w:lang w:val="en-CA"/>
        </w:rPr>
      </w:pPr>
      <w:r w:rsidRPr="00A93CD0">
        <w:rPr>
          <w:lang w:val="en-CA"/>
        </w:rPr>
        <w:br w:type="page"/>
      </w:r>
    </w:p>
    <w:p w:rsidR="00347EBC" w:rsidRPr="0062348B" w:rsidRDefault="00347EBC" w:rsidP="00692ACD">
      <w:pPr>
        <w:pStyle w:val="Heading1"/>
        <w:rPr>
          <w:rFonts w:ascii="Times New Roman" w:hAnsi="Times New Roman" w:cs="Times New Roman"/>
        </w:rPr>
      </w:pPr>
      <w:bookmarkStart w:id="66"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6"/>
    </w:p>
    <w:p w:rsidR="00347EBC" w:rsidRPr="0062348B" w:rsidRDefault="00347EBC" w:rsidP="00CC3C49">
      <w:pPr>
        <w:jc w:val="center"/>
      </w:pPr>
    </w:p>
    <w:p w:rsidR="00937F89" w:rsidRDefault="00060D71">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sidR="00937F89">
        <w:rPr>
          <w:noProof/>
        </w:rPr>
        <w:fldChar w:fldCharType="begin"/>
      </w:r>
      <w:r w:rsidR="00937F89">
        <w:rPr>
          <w:noProof/>
        </w:rPr>
        <w:instrText xml:space="preserve"> PAGEREF _Toc408507227 \h </w:instrText>
      </w:r>
      <w:r w:rsidR="00937F89">
        <w:rPr>
          <w:noProof/>
        </w:rPr>
      </w:r>
      <w:r w:rsidR="00937F89">
        <w:rPr>
          <w:noProof/>
        </w:rPr>
        <w:fldChar w:fldCharType="separate"/>
      </w:r>
      <w:r w:rsidR="00937F89">
        <w:rPr>
          <w:noProof/>
        </w:rPr>
        <w:t>6</w:t>
      </w:r>
      <w:r w:rsidR="00937F89">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Pr>
          <w:noProof/>
        </w:rPr>
        <w:fldChar w:fldCharType="begin"/>
      </w:r>
      <w:r>
        <w:rPr>
          <w:noProof/>
        </w:rPr>
        <w:instrText xml:space="preserve"> PAGEREF _Toc408507228 \h </w:instrText>
      </w:r>
      <w:r>
        <w:rPr>
          <w:noProof/>
        </w:rPr>
      </w:r>
      <w:r>
        <w:rPr>
          <w:noProof/>
        </w:rPr>
        <w:fldChar w:fldCharType="separate"/>
      </w:r>
      <w:r>
        <w:rPr>
          <w:noProof/>
        </w:rPr>
        <w:t>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Pr>
          <w:noProof/>
        </w:rPr>
        <w:fldChar w:fldCharType="begin"/>
      </w:r>
      <w:r>
        <w:rPr>
          <w:noProof/>
        </w:rPr>
        <w:instrText xml:space="preserve"> PAGEREF _Toc408507229 \h </w:instrText>
      </w:r>
      <w:r>
        <w:rPr>
          <w:noProof/>
        </w:rPr>
      </w:r>
      <w:r>
        <w:rPr>
          <w:noProof/>
        </w:rPr>
        <w:fldChar w:fldCharType="separate"/>
      </w:r>
      <w:r>
        <w:rPr>
          <w:noProof/>
        </w:rPr>
        <w:t>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Pr>
          <w:noProof/>
        </w:rPr>
        <w:fldChar w:fldCharType="begin"/>
      </w:r>
      <w:r>
        <w:rPr>
          <w:noProof/>
        </w:rPr>
        <w:instrText xml:space="preserve"> PAGEREF _Toc408507230 \h </w:instrText>
      </w:r>
      <w:r>
        <w:rPr>
          <w:noProof/>
        </w:rPr>
      </w:r>
      <w:r>
        <w:rPr>
          <w:noProof/>
        </w:rPr>
        <w:fldChar w:fldCharType="separate"/>
      </w:r>
      <w:r>
        <w:rPr>
          <w:noProof/>
        </w:rPr>
        <w:t>12</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Pr>
          <w:noProof/>
        </w:rPr>
        <w:fldChar w:fldCharType="begin"/>
      </w:r>
      <w:r>
        <w:rPr>
          <w:noProof/>
        </w:rPr>
        <w:instrText xml:space="preserve"> PAGEREF _Toc408507231 \h </w:instrText>
      </w:r>
      <w:r>
        <w:rPr>
          <w:noProof/>
        </w:rPr>
      </w:r>
      <w:r>
        <w:rPr>
          <w:noProof/>
        </w:rPr>
        <w:fldChar w:fldCharType="separate"/>
      </w:r>
      <w:r>
        <w:rPr>
          <w:noProof/>
        </w:rPr>
        <w:t>14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_Toc408507232 \h </w:instrText>
      </w:r>
      <w:r>
        <w:rPr>
          <w:noProof/>
        </w:rPr>
      </w:r>
      <w:r>
        <w:rPr>
          <w:noProof/>
        </w:rPr>
        <w:fldChar w:fldCharType="separate"/>
      </w:r>
      <w:r>
        <w:rPr>
          <w:noProof/>
        </w:rPr>
        <w:t>15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Pr>
          <w:noProof/>
        </w:rPr>
        <w:fldChar w:fldCharType="begin"/>
      </w:r>
      <w:r>
        <w:rPr>
          <w:noProof/>
        </w:rPr>
        <w:instrText xml:space="preserve"> PAGEREF _Toc408507233 \h </w:instrText>
      </w:r>
      <w:r>
        <w:rPr>
          <w:noProof/>
        </w:rPr>
      </w:r>
      <w:r>
        <w:rPr>
          <w:noProof/>
        </w:rPr>
        <w:fldChar w:fldCharType="separate"/>
      </w:r>
      <w:r>
        <w:rPr>
          <w:noProof/>
        </w:rPr>
        <w:t>16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Pr>
          <w:noProof/>
        </w:rPr>
        <w:fldChar w:fldCharType="begin"/>
      </w:r>
      <w:r>
        <w:rPr>
          <w:noProof/>
        </w:rPr>
        <w:instrText xml:space="preserve"> PAGEREF _Toc408507234 \h </w:instrText>
      </w:r>
      <w:r>
        <w:rPr>
          <w:noProof/>
        </w:rPr>
      </w:r>
      <w:r>
        <w:rPr>
          <w:noProof/>
        </w:rPr>
        <w:fldChar w:fldCharType="separate"/>
      </w:r>
      <w:r>
        <w:rPr>
          <w:noProof/>
        </w:rPr>
        <w:t>18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Pr>
          <w:noProof/>
        </w:rPr>
        <w:fldChar w:fldCharType="begin"/>
      </w:r>
      <w:r>
        <w:rPr>
          <w:noProof/>
        </w:rPr>
        <w:instrText xml:space="preserve"> PAGEREF _Toc408507235 \h </w:instrText>
      </w:r>
      <w:r>
        <w:rPr>
          <w:noProof/>
        </w:rPr>
      </w:r>
      <w:r>
        <w:rPr>
          <w:noProof/>
        </w:rPr>
        <w:fldChar w:fldCharType="separate"/>
      </w:r>
      <w:r>
        <w:rPr>
          <w:noProof/>
        </w:rPr>
        <w:t>20</w:t>
      </w:r>
      <w:r>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Pr>
          <w:noProof/>
        </w:rPr>
        <w:fldChar w:fldCharType="begin"/>
      </w:r>
      <w:r>
        <w:rPr>
          <w:noProof/>
        </w:rPr>
        <w:instrText xml:space="preserve"> PAGEREF _Toc408507236 \h </w:instrText>
      </w:r>
      <w:r>
        <w:rPr>
          <w:noProof/>
        </w:rPr>
      </w:r>
      <w:r>
        <w:rPr>
          <w:noProof/>
        </w:rPr>
        <w:fldChar w:fldCharType="separate"/>
      </w:r>
      <w:r>
        <w:rPr>
          <w:noProof/>
        </w:rPr>
        <w:t>22</w:t>
      </w:r>
      <w:r>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_Toc408507237 \h </w:instrText>
      </w:r>
      <w:r>
        <w:rPr>
          <w:noProof/>
        </w:rPr>
      </w:r>
      <w:r>
        <w:rPr>
          <w:noProof/>
        </w:rPr>
        <w:fldChar w:fldCharType="separate"/>
      </w:r>
      <w:r>
        <w:rPr>
          <w:noProof/>
        </w:rPr>
        <w:t>23</w:t>
      </w:r>
      <w:r>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Pr>
          <w:noProof/>
        </w:rPr>
        <w:fldChar w:fldCharType="begin"/>
      </w:r>
      <w:r>
        <w:rPr>
          <w:noProof/>
        </w:rPr>
        <w:instrText xml:space="preserve"> PAGEREF _Toc408507238 \h </w:instrText>
      </w:r>
      <w:r>
        <w:rPr>
          <w:noProof/>
        </w:rPr>
      </w:r>
      <w:r>
        <w:rPr>
          <w:noProof/>
        </w:rPr>
        <w:fldChar w:fldCharType="separate"/>
      </w:r>
      <w:r>
        <w:rPr>
          <w:noProof/>
        </w:rPr>
        <w:t>24</w:t>
      </w:r>
      <w:r>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Pr>
          <w:noProof/>
        </w:rPr>
        <w:fldChar w:fldCharType="begin"/>
      </w:r>
      <w:r>
        <w:rPr>
          <w:noProof/>
        </w:rPr>
        <w:instrText xml:space="preserve"> PAGEREF _Toc408507239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Pr>
          <w:noProof/>
        </w:rPr>
        <w:fldChar w:fldCharType="begin"/>
      </w:r>
      <w:r>
        <w:rPr>
          <w:noProof/>
        </w:rPr>
        <w:instrText xml:space="preserve"> PAGEREF _Toc408507240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Pr>
          <w:noProof/>
        </w:rPr>
        <w:fldChar w:fldCharType="begin"/>
      </w:r>
      <w:r>
        <w:rPr>
          <w:noProof/>
        </w:rPr>
        <w:instrText xml:space="preserve"> PAGEREF _Toc408507241 \h </w:instrText>
      </w:r>
      <w:r>
        <w:rPr>
          <w:noProof/>
        </w:rPr>
      </w:r>
      <w:r>
        <w:rPr>
          <w:noProof/>
        </w:rPr>
        <w:fldChar w:fldCharType="separate"/>
      </w:r>
      <w:r>
        <w:rPr>
          <w:noProof/>
        </w:rPr>
        <w:t>26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Pr>
          <w:noProof/>
        </w:rPr>
        <w:fldChar w:fldCharType="begin"/>
      </w:r>
      <w:r>
        <w:rPr>
          <w:noProof/>
        </w:rPr>
        <w:instrText xml:space="preserve"> PAGEREF _Toc408507242 \h </w:instrText>
      </w:r>
      <w:r>
        <w:rPr>
          <w:noProof/>
        </w:rPr>
      </w:r>
      <w:r>
        <w:rPr>
          <w:noProof/>
        </w:rPr>
        <w:fldChar w:fldCharType="separate"/>
      </w:r>
      <w:r>
        <w:rPr>
          <w:noProof/>
        </w:rPr>
        <w:t>27</w:t>
      </w:r>
      <w:r>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Pr>
          <w:noProof/>
        </w:rPr>
        <w:fldChar w:fldCharType="begin"/>
      </w:r>
      <w:r>
        <w:rPr>
          <w:noProof/>
        </w:rPr>
        <w:instrText xml:space="preserve"> PAGEREF _Toc408507243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Pr>
          <w:noProof/>
        </w:rPr>
        <w:fldChar w:fldCharType="begin"/>
      </w:r>
      <w:r>
        <w:rPr>
          <w:noProof/>
        </w:rPr>
        <w:instrText xml:space="preserve"> PAGEREF _Toc408507244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Pr>
          <w:noProof/>
        </w:rPr>
        <w:fldChar w:fldCharType="begin"/>
      </w:r>
      <w:r>
        <w:rPr>
          <w:noProof/>
        </w:rPr>
        <w:instrText xml:space="preserve"> PAGEREF _Toc408507245 \h </w:instrText>
      </w:r>
      <w:r>
        <w:rPr>
          <w:noProof/>
        </w:rPr>
      </w:r>
      <w:r>
        <w:rPr>
          <w:noProof/>
        </w:rPr>
        <w:fldChar w:fldCharType="separate"/>
      </w:r>
      <w:r>
        <w:rPr>
          <w:noProof/>
        </w:rPr>
        <w:t>47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Pr>
          <w:noProof/>
        </w:rPr>
        <w:fldChar w:fldCharType="begin"/>
      </w:r>
      <w:r>
        <w:rPr>
          <w:noProof/>
        </w:rPr>
        <w:instrText xml:space="preserve"> PAGEREF _Toc408507246 \h </w:instrText>
      </w:r>
      <w:r>
        <w:rPr>
          <w:noProof/>
        </w:rPr>
      </w:r>
      <w:r>
        <w:rPr>
          <w:noProof/>
        </w:rPr>
        <w:fldChar w:fldCharType="separate"/>
      </w:r>
      <w:r>
        <w:rPr>
          <w:noProof/>
        </w:rPr>
        <w:t>48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Pr>
          <w:noProof/>
        </w:rPr>
        <w:fldChar w:fldCharType="begin"/>
      </w:r>
      <w:r>
        <w:rPr>
          <w:noProof/>
        </w:rPr>
        <w:instrText xml:space="preserve"> PAGEREF _Toc408507247 \h </w:instrText>
      </w:r>
      <w:r>
        <w:rPr>
          <w:noProof/>
        </w:rPr>
      </w:r>
      <w:r>
        <w:rPr>
          <w:noProof/>
        </w:rPr>
        <w:fldChar w:fldCharType="separate"/>
      </w:r>
      <w:r>
        <w:rPr>
          <w:noProof/>
        </w:rPr>
        <w:t>49</w:t>
      </w:r>
      <w:r>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Pr>
          <w:noProof/>
        </w:rPr>
        <w:fldChar w:fldCharType="begin"/>
      </w:r>
      <w:r>
        <w:rPr>
          <w:noProof/>
        </w:rPr>
        <w:instrText xml:space="preserve"> PAGEREF _Toc408507248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Pr>
          <w:noProof/>
        </w:rPr>
        <w:fldChar w:fldCharType="begin"/>
      </w:r>
      <w:r>
        <w:rPr>
          <w:noProof/>
        </w:rPr>
        <w:instrText xml:space="preserve"> PAGEREF _Toc408507249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Pr>
          <w:noProof/>
        </w:rPr>
        <w:fldChar w:fldCharType="begin"/>
      </w:r>
      <w:r>
        <w:rPr>
          <w:noProof/>
        </w:rPr>
        <w:instrText xml:space="preserve"> PAGEREF _Toc408507250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Pr>
          <w:noProof/>
        </w:rPr>
        <w:fldChar w:fldCharType="begin"/>
      </w:r>
      <w:r>
        <w:rPr>
          <w:noProof/>
        </w:rPr>
        <w:instrText xml:space="preserve"> PAGEREF _Toc408507251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Pr>
          <w:noProof/>
        </w:rPr>
        <w:fldChar w:fldCharType="begin"/>
      </w:r>
      <w:r>
        <w:rPr>
          <w:noProof/>
        </w:rPr>
        <w:instrText xml:space="preserve"> PAGEREF _Toc408507252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Pr>
          <w:noProof/>
        </w:rPr>
        <w:fldChar w:fldCharType="begin"/>
      </w:r>
      <w:r>
        <w:rPr>
          <w:noProof/>
        </w:rPr>
        <w:instrText xml:space="preserve"> PAGEREF _Toc408507253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Pr>
          <w:noProof/>
        </w:rPr>
        <w:fldChar w:fldCharType="begin"/>
      </w:r>
      <w:r>
        <w:rPr>
          <w:noProof/>
        </w:rPr>
        <w:instrText xml:space="preserve"> PAGEREF _Toc408507254 \h </w:instrText>
      </w:r>
      <w:r>
        <w:rPr>
          <w:noProof/>
        </w:rPr>
      </w:r>
      <w:r>
        <w:rPr>
          <w:noProof/>
        </w:rPr>
        <w:fldChar w:fldCharType="separate"/>
      </w:r>
      <w:r>
        <w:rPr>
          <w:noProof/>
        </w:rPr>
        <w:t>53</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Pr>
          <w:noProof/>
        </w:rPr>
        <w:fldChar w:fldCharType="begin"/>
      </w:r>
      <w:r>
        <w:rPr>
          <w:noProof/>
        </w:rPr>
        <w:instrText xml:space="preserve"> PAGEREF _Toc408507255 \h </w:instrText>
      </w:r>
      <w:r>
        <w:rPr>
          <w:noProof/>
        </w:rPr>
      </w:r>
      <w:r>
        <w:rPr>
          <w:noProof/>
        </w:rPr>
        <w:fldChar w:fldCharType="separate"/>
      </w:r>
      <w:r>
        <w:rPr>
          <w:noProof/>
        </w:rPr>
        <w:t>54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Pr>
          <w:noProof/>
        </w:rPr>
        <w:fldChar w:fldCharType="begin"/>
      </w:r>
      <w:r>
        <w:rPr>
          <w:noProof/>
        </w:rPr>
        <w:instrText xml:space="preserve"> PAGEREF _Toc408507256 \h </w:instrText>
      </w:r>
      <w:r>
        <w:rPr>
          <w:noProof/>
        </w:rPr>
      </w:r>
      <w:r>
        <w:rPr>
          <w:noProof/>
        </w:rPr>
        <w:fldChar w:fldCharType="separate"/>
      </w:r>
      <w:r>
        <w:rPr>
          <w:noProof/>
        </w:rPr>
        <w:t>56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Pr>
          <w:noProof/>
        </w:rPr>
        <w:fldChar w:fldCharType="begin"/>
      </w:r>
      <w:r>
        <w:rPr>
          <w:noProof/>
        </w:rPr>
        <w:instrText xml:space="preserve"> PAGEREF _Toc408507257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Pr>
          <w:noProof/>
        </w:rPr>
        <w:fldChar w:fldCharType="begin"/>
      </w:r>
      <w:r>
        <w:rPr>
          <w:noProof/>
        </w:rPr>
        <w:instrText xml:space="preserve"> PAGEREF _Toc408507258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Pr>
          <w:noProof/>
        </w:rPr>
        <w:fldChar w:fldCharType="begin"/>
      </w:r>
      <w:r>
        <w:rPr>
          <w:noProof/>
        </w:rPr>
        <w:instrText xml:space="preserve"> PAGEREF _Toc408507259 \h </w:instrText>
      </w:r>
      <w:r>
        <w:rPr>
          <w:noProof/>
        </w:rPr>
      </w:r>
      <w:r>
        <w:rPr>
          <w:noProof/>
        </w:rPr>
        <w:fldChar w:fldCharType="separate"/>
      </w:r>
      <w:r>
        <w:rPr>
          <w:noProof/>
        </w:rPr>
        <w:t>63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Pr>
          <w:noProof/>
        </w:rPr>
        <w:fldChar w:fldCharType="begin"/>
      </w:r>
      <w:r>
        <w:rPr>
          <w:noProof/>
        </w:rPr>
        <w:instrText xml:space="preserve"> PAGEREF _Toc408507260 \h </w:instrText>
      </w:r>
      <w:r>
        <w:rPr>
          <w:noProof/>
        </w:rPr>
      </w:r>
      <w:r>
        <w:rPr>
          <w:noProof/>
        </w:rPr>
        <w:fldChar w:fldCharType="separate"/>
      </w:r>
      <w:r>
        <w:rPr>
          <w:noProof/>
        </w:rPr>
        <w:t>63</w:t>
      </w:r>
      <w:r>
        <w:rPr>
          <w:noProof/>
        </w:rPr>
        <w:fldChar w:fldCharType="end"/>
      </w:r>
    </w:p>
    <w:p w:rsidR="00347EBC" w:rsidRPr="00DD47D1" w:rsidRDefault="00060D71" w:rsidP="00692ACD">
      <w:r>
        <w:fldChar w:fldCharType="end"/>
      </w:r>
    </w:p>
    <w:p w:rsidR="00BA3C67" w:rsidRDefault="00BA3C67" w:rsidP="00692ACD"/>
    <w:sectPr w:rsidR="00BA3C67" w:rsidSect="005B2B13">
      <w:footerReference w:type="default" r:id="rId7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5304" w:rsidRDefault="00D25304" w:rsidP="00347EBC">
      <w:r>
        <w:separator/>
      </w:r>
    </w:p>
  </w:endnote>
  <w:endnote w:type="continuationSeparator" w:id="0">
    <w:p w:rsidR="00D25304" w:rsidRDefault="00D25304"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D77F4C" w:rsidRDefault="00D77F4C">
        <w:pPr>
          <w:pStyle w:val="Footer"/>
          <w:jc w:val="center"/>
        </w:pPr>
        <w:r>
          <w:fldChar w:fldCharType="begin"/>
        </w:r>
        <w:r>
          <w:instrText xml:space="preserve"> PAGE   \* MERGEFORMAT </w:instrText>
        </w:r>
        <w:r>
          <w:fldChar w:fldCharType="separate"/>
        </w:r>
        <w:r w:rsidR="00CE6E43">
          <w:rPr>
            <w:noProof/>
          </w:rPr>
          <w:t>42</w:t>
        </w:r>
        <w:r>
          <w:rPr>
            <w:noProof/>
          </w:rPr>
          <w:fldChar w:fldCharType="end"/>
        </w:r>
      </w:p>
    </w:sdtContent>
  </w:sdt>
  <w:p w:rsidR="00D77F4C" w:rsidRDefault="00D77F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5304" w:rsidRDefault="00D25304" w:rsidP="00347EBC">
      <w:r>
        <w:separator/>
      </w:r>
    </w:p>
  </w:footnote>
  <w:footnote w:type="continuationSeparator" w:id="0">
    <w:p w:rsidR="00D25304" w:rsidRDefault="00D25304" w:rsidP="00347EBC">
      <w:r>
        <w:continuationSeparator/>
      </w:r>
    </w:p>
  </w:footnote>
  <w:footnote w:id="1">
    <w:p w:rsidR="00D77F4C" w:rsidRPr="009121FB" w:rsidRDefault="00D77F4C"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D77F4C" w:rsidRDefault="00D77F4C"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D77F4C" w:rsidRDefault="00D77F4C"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D77F4C" w:rsidRPr="003E643F" w:rsidRDefault="00D77F4C"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D77F4C" w:rsidRPr="001E5290" w:rsidRDefault="00D77F4C"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D77F4C" w:rsidRPr="00C21CF6" w:rsidRDefault="00D77F4C"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D77F4C" w:rsidRPr="004A7AF4" w:rsidRDefault="00D77F4C"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D77F4C" w:rsidRPr="00CA182C" w:rsidRDefault="00D77F4C"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D77F4C" w:rsidRDefault="00D77F4C"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D77F4C" w:rsidRDefault="00D77F4C"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D77F4C" w:rsidRPr="00510206" w:rsidRDefault="00D77F4C"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D77F4C" w:rsidRPr="009121FB" w:rsidRDefault="00D77F4C"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D77F4C" w:rsidRPr="00590BDF" w:rsidRDefault="00D77F4C"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D77F4C" w:rsidRPr="00590BDF" w:rsidRDefault="00D77F4C"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D77F4C" w:rsidRDefault="00D77F4C"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D77F4C" w:rsidRPr="00121447" w:rsidRDefault="00D77F4C"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D77F4C" w:rsidRPr="00121447" w:rsidRDefault="00D77F4C"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D77F4C" w:rsidRPr="00121447" w:rsidRDefault="00D77F4C"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D77F4C" w:rsidRDefault="00D77F4C"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D77F4C" w:rsidRPr="00A825F5" w:rsidRDefault="00D77F4C"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D77F4C" w:rsidRDefault="00D77F4C"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D77F4C" w:rsidRPr="00A825F5" w:rsidRDefault="00D77F4C"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D77F4C" w:rsidRPr="008870BF" w:rsidRDefault="00D77F4C"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D77F4C" w:rsidRPr="008863A1" w:rsidRDefault="00D77F4C"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D77F4C" w:rsidRPr="00303585" w:rsidRDefault="00D77F4C">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D77F4C" w:rsidRPr="00267290" w:rsidRDefault="00D77F4C"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D77F4C" w:rsidRDefault="00D77F4C"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7">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2"/>
  </w:num>
  <w:num w:numId="7">
    <w:abstractNumId w:val="13"/>
  </w:num>
  <w:num w:numId="8">
    <w:abstractNumId w:val="3"/>
  </w:num>
  <w:num w:numId="9">
    <w:abstractNumId w:val="41"/>
  </w:num>
  <w:num w:numId="10">
    <w:abstractNumId w:val="23"/>
  </w:num>
  <w:num w:numId="11">
    <w:abstractNumId w:val="8"/>
  </w:num>
  <w:num w:numId="12">
    <w:abstractNumId w:val="15"/>
  </w:num>
  <w:num w:numId="13">
    <w:abstractNumId w:val="34"/>
  </w:num>
  <w:num w:numId="14">
    <w:abstractNumId w:val="22"/>
  </w:num>
  <w:num w:numId="15">
    <w:abstractNumId w:val="11"/>
  </w:num>
  <w:num w:numId="16">
    <w:abstractNumId w:val="0"/>
  </w:num>
  <w:num w:numId="17">
    <w:abstractNumId w:val="36"/>
  </w:num>
  <w:num w:numId="18">
    <w:abstractNumId w:val="24"/>
  </w:num>
  <w:num w:numId="19">
    <w:abstractNumId w:val="29"/>
  </w:num>
  <w:num w:numId="20">
    <w:abstractNumId w:val="28"/>
  </w:num>
  <w:num w:numId="21">
    <w:abstractNumId w:val="43"/>
  </w:num>
  <w:num w:numId="22">
    <w:abstractNumId w:val="12"/>
  </w:num>
  <w:num w:numId="23">
    <w:abstractNumId w:val="39"/>
  </w:num>
  <w:num w:numId="24">
    <w:abstractNumId w:val="33"/>
  </w:num>
  <w:num w:numId="25">
    <w:abstractNumId w:val="35"/>
  </w:num>
  <w:num w:numId="26">
    <w:abstractNumId w:val="1"/>
  </w:num>
  <w:num w:numId="27">
    <w:abstractNumId w:val="38"/>
  </w:num>
  <w:num w:numId="28">
    <w:abstractNumId w:val="40"/>
  </w:num>
  <w:num w:numId="29">
    <w:abstractNumId w:val="4"/>
  </w:num>
  <w:num w:numId="30">
    <w:abstractNumId w:val="31"/>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2"/>
  </w:num>
  <w:num w:numId="38">
    <w:abstractNumId w:val="7"/>
  </w:num>
  <w:num w:numId="39">
    <w:abstractNumId w:val="30"/>
  </w:num>
  <w:num w:numId="40">
    <w:abstractNumId w:val="18"/>
  </w:num>
  <w:num w:numId="41">
    <w:abstractNumId w:val="17"/>
  </w:num>
  <w:num w:numId="42">
    <w:abstractNumId w:val="9"/>
  </w:num>
  <w:num w:numId="43">
    <w:abstractNumId w:val="3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109B8"/>
    <w:rsid w:val="000237FE"/>
    <w:rsid w:val="00024159"/>
    <w:rsid w:val="000341A2"/>
    <w:rsid w:val="0003444C"/>
    <w:rsid w:val="00035746"/>
    <w:rsid w:val="00053A8B"/>
    <w:rsid w:val="00060D71"/>
    <w:rsid w:val="00090364"/>
    <w:rsid w:val="000A42AC"/>
    <w:rsid w:val="000B030A"/>
    <w:rsid w:val="000B39D9"/>
    <w:rsid w:val="000B4E79"/>
    <w:rsid w:val="000D4DAC"/>
    <w:rsid w:val="000E5381"/>
    <w:rsid w:val="000E5AFA"/>
    <w:rsid w:val="0010387C"/>
    <w:rsid w:val="00105622"/>
    <w:rsid w:val="00136FDB"/>
    <w:rsid w:val="00140815"/>
    <w:rsid w:val="00153160"/>
    <w:rsid w:val="00156C6D"/>
    <w:rsid w:val="001C1AE3"/>
    <w:rsid w:val="001C465A"/>
    <w:rsid w:val="001E2A4A"/>
    <w:rsid w:val="0023315D"/>
    <w:rsid w:val="00245095"/>
    <w:rsid w:val="00252AF9"/>
    <w:rsid w:val="00264D0A"/>
    <w:rsid w:val="00270FF9"/>
    <w:rsid w:val="0027199A"/>
    <w:rsid w:val="00277F0B"/>
    <w:rsid w:val="002816A0"/>
    <w:rsid w:val="00293884"/>
    <w:rsid w:val="002968DE"/>
    <w:rsid w:val="002A71BE"/>
    <w:rsid w:val="002B78E0"/>
    <w:rsid w:val="002E065E"/>
    <w:rsid w:val="00303585"/>
    <w:rsid w:val="00305204"/>
    <w:rsid w:val="003079EE"/>
    <w:rsid w:val="0031095B"/>
    <w:rsid w:val="00311048"/>
    <w:rsid w:val="003137B2"/>
    <w:rsid w:val="0033506D"/>
    <w:rsid w:val="00336902"/>
    <w:rsid w:val="00343337"/>
    <w:rsid w:val="00347EBC"/>
    <w:rsid w:val="003509FC"/>
    <w:rsid w:val="003521F5"/>
    <w:rsid w:val="00354CF5"/>
    <w:rsid w:val="00371A3C"/>
    <w:rsid w:val="003761E9"/>
    <w:rsid w:val="00376BBA"/>
    <w:rsid w:val="00377009"/>
    <w:rsid w:val="003A0538"/>
    <w:rsid w:val="003A39FB"/>
    <w:rsid w:val="003D41B1"/>
    <w:rsid w:val="00412E9E"/>
    <w:rsid w:val="00417155"/>
    <w:rsid w:val="00423AB7"/>
    <w:rsid w:val="0042796C"/>
    <w:rsid w:val="00473C9F"/>
    <w:rsid w:val="00473D82"/>
    <w:rsid w:val="004772BB"/>
    <w:rsid w:val="0048605D"/>
    <w:rsid w:val="0048638A"/>
    <w:rsid w:val="00490EE5"/>
    <w:rsid w:val="004C079C"/>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600C"/>
    <w:rsid w:val="0062135F"/>
    <w:rsid w:val="00642992"/>
    <w:rsid w:val="00644303"/>
    <w:rsid w:val="0066253D"/>
    <w:rsid w:val="00667E9F"/>
    <w:rsid w:val="00692ACD"/>
    <w:rsid w:val="006B0DB4"/>
    <w:rsid w:val="006D22BD"/>
    <w:rsid w:val="006D648A"/>
    <w:rsid w:val="00730D90"/>
    <w:rsid w:val="00742313"/>
    <w:rsid w:val="00755FAD"/>
    <w:rsid w:val="007751B9"/>
    <w:rsid w:val="0078795D"/>
    <w:rsid w:val="007900A1"/>
    <w:rsid w:val="0079030F"/>
    <w:rsid w:val="0079211B"/>
    <w:rsid w:val="0079433D"/>
    <w:rsid w:val="007C16D2"/>
    <w:rsid w:val="007F2285"/>
    <w:rsid w:val="007F3BF2"/>
    <w:rsid w:val="00840220"/>
    <w:rsid w:val="008470BE"/>
    <w:rsid w:val="00852B08"/>
    <w:rsid w:val="008B4628"/>
    <w:rsid w:val="008B5A0C"/>
    <w:rsid w:val="00901783"/>
    <w:rsid w:val="009136E0"/>
    <w:rsid w:val="00922C9C"/>
    <w:rsid w:val="00935F3A"/>
    <w:rsid w:val="00937F89"/>
    <w:rsid w:val="00954289"/>
    <w:rsid w:val="00957809"/>
    <w:rsid w:val="00980DBF"/>
    <w:rsid w:val="009A29F3"/>
    <w:rsid w:val="009C6DA7"/>
    <w:rsid w:val="009D1CB8"/>
    <w:rsid w:val="009D4247"/>
    <w:rsid w:val="009D4F8D"/>
    <w:rsid w:val="00A26403"/>
    <w:rsid w:val="00A3694A"/>
    <w:rsid w:val="00A46892"/>
    <w:rsid w:val="00A47CB3"/>
    <w:rsid w:val="00A52151"/>
    <w:rsid w:val="00A64E7A"/>
    <w:rsid w:val="00A7095C"/>
    <w:rsid w:val="00A70B1A"/>
    <w:rsid w:val="00A719AE"/>
    <w:rsid w:val="00A729C4"/>
    <w:rsid w:val="00A93CD0"/>
    <w:rsid w:val="00AB1116"/>
    <w:rsid w:val="00AC1D9D"/>
    <w:rsid w:val="00AC4A31"/>
    <w:rsid w:val="00AE0880"/>
    <w:rsid w:val="00AF15AC"/>
    <w:rsid w:val="00AF50FD"/>
    <w:rsid w:val="00AF7515"/>
    <w:rsid w:val="00B07F97"/>
    <w:rsid w:val="00B17769"/>
    <w:rsid w:val="00B346A7"/>
    <w:rsid w:val="00B6339E"/>
    <w:rsid w:val="00B7436A"/>
    <w:rsid w:val="00B762E0"/>
    <w:rsid w:val="00B77EDE"/>
    <w:rsid w:val="00B80939"/>
    <w:rsid w:val="00B8236B"/>
    <w:rsid w:val="00B86409"/>
    <w:rsid w:val="00BA06EE"/>
    <w:rsid w:val="00BA3C67"/>
    <w:rsid w:val="00BA7628"/>
    <w:rsid w:val="00BC5227"/>
    <w:rsid w:val="00BE69A5"/>
    <w:rsid w:val="00C14501"/>
    <w:rsid w:val="00C26B69"/>
    <w:rsid w:val="00C44616"/>
    <w:rsid w:val="00C67DEE"/>
    <w:rsid w:val="00C720B0"/>
    <w:rsid w:val="00C80861"/>
    <w:rsid w:val="00CA477C"/>
    <w:rsid w:val="00CA4901"/>
    <w:rsid w:val="00CA7F4C"/>
    <w:rsid w:val="00CC3C49"/>
    <w:rsid w:val="00CE53EB"/>
    <w:rsid w:val="00CE6E43"/>
    <w:rsid w:val="00CF757B"/>
    <w:rsid w:val="00D16024"/>
    <w:rsid w:val="00D22EE1"/>
    <w:rsid w:val="00D25304"/>
    <w:rsid w:val="00D25750"/>
    <w:rsid w:val="00D609CF"/>
    <w:rsid w:val="00D77F4C"/>
    <w:rsid w:val="00D97B02"/>
    <w:rsid w:val="00DA2779"/>
    <w:rsid w:val="00DA5300"/>
    <w:rsid w:val="00DC4032"/>
    <w:rsid w:val="00DD6C76"/>
    <w:rsid w:val="00DD7708"/>
    <w:rsid w:val="00E150BA"/>
    <w:rsid w:val="00E35447"/>
    <w:rsid w:val="00E41722"/>
    <w:rsid w:val="00E43CA3"/>
    <w:rsid w:val="00EA43E4"/>
    <w:rsid w:val="00ED2DF0"/>
    <w:rsid w:val="00F03AD3"/>
    <w:rsid w:val="00F169C4"/>
    <w:rsid w:val="00F25CE9"/>
    <w:rsid w:val="00F90F52"/>
    <w:rsid w:val="00F94B1D"/>
    <w:rsid w:val="00FB3A8D"/>
    <w:rsid w:val="00FB7072"/>
    <w:rsid w:val="00FD005A"/>
    <w:rsid w:val="00FD0C3F"/>
    <w:rsid w:val="00FD21F0"/>
    <w:rsid w:val="00FD77D2"/>
    <w:rsid w:val="00FE2B5C"/>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tiff"/><Relationship Id="rId63" Type="http://schemas.openxmlformats.org/officeDocument/2006/relationships/chart" Target="charts/chart6.xml"/><Relationship Id="rId68" Type="http://schemas.openxmlformats.org/officeDocument/2006/relationships/hyperlink" Target="http://www.pearsoned.co.uk"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1.xml"/><Relationship Id="rId66" Type="http://schemas.openxmlformats.org/officeDocument/2006/relationships/hyperlink" Target="http://www.trialx.com" TargetMode="External"/><Relationship Id="rId74" Type="http://schemas.openxmlformats.org/officeDocument/2006/relationships/hyperlink" Target="http://www.vismaya-maitreya.pl" TargetMode="Externa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49.png"/><Relationship Id="rId69" Type="http://schemas.openxmlformats.org/officeDocument/2006/relationships/hyperlink" Target="http://mailgrupowy.pl/files/html/693175,index_html_44e6d8c4.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materials.eng.cam.ac.uk/mpsite/interactive_charts/stiffness-density/NS6Chart.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tiff"/><Relationship Id="rId59" Type="http://schemas.openxmlformats.org/officeDocument/2006/relationships/chart" Target="charts/chart2.xml"/><Relationship Id="rId67" Type="http://schemas.openxmlformats.org/officeDocument/2006/relationships/hyperlink" Target="http://www.homeopathy.at/wp-content/uploads/Osteoklast-2-300x224.jpg" TargetMode="Externa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5.xml"/><Relationship Id="rId70" Type="http://schemas.openxmlformats.org/officeDocument/2006/relationships/hyperlink" Target="http://pl.wikipedia.org/wiki/Kr&#281;tarz_mniejszy" TargetMode="External"/><Relationship Id="rId75" Type="http://schemas.openxmlformats.org/officeDocument/2006/relationships/hyperlink" Target="http://www.sciencephot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chart" Target="charts/chart7.xml"/><Relationship Id="rId73" Type="http://schemas.openxmlformats.org/officeDocument/2006/relationships/hyperlink" Target="http://www-materials.eng.cam.ac.uk/mpsite/interactive_charts/stiffness-density/NS6Char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tif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materials.eng.cam.ac.uk"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71371104"/>
        <c:axId val="-171386336"/>
      </c:scatterChart>
      <c:valAx>
        <c:axId val="-171371104"/>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71386336"/>
        <c:crosses val="autoZero"/>
        <c:crossBetween val="midCat"/>
      </c:valAx>
      <c:valAx>
        <c:axId val="-171386336"/>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7137110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71381440"/>
        <c:axId val="-171380896"/>
      </c:scatterChart>
      <c:valAx>
        <c:axId val="-17138144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71380896"/>
        <c:crosses val="autoZero"/>
        <c:crossBetween val="midCat"/>
      </c:valAx>
      <c:valAx>
        <c:axId val="-17138089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7138144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71378720"/>
        <c:axId val="-171377088"/>
      </c:scatterChart>
      <c:valAx>
        <c:axId val="-171378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77088"/>
        <c:crosses val="autoZero"/>
        <c:crossBetween val="midCat"/>
      </c:valAx>
      <c:valAx>
        <c:axId val="-171377088"/>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787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71377632"/>
        <c:axId val="-171384160"/>
      </c:scatterChart>
      <c:valAx>
        <c:axId val="-171377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84160"/>
        <c:crosses val="autoZero"/>
        <c:crossBetween val="midCat"/>
      </c:valAx>
      <c:valAx>
        <c:axId val="-1713841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77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Sheet1!$AL$82:$AL$93</c:f>
              <c:numCache>
                <c:formatCode>General</c:formatCode>
                <c:ptCount val="12"/>
                <c:pt idx="0">
                  <c:v>0.36098453608247427</c:v>
                </c:pt>
                <c:pt idx="1">
                  <c:v>0.2348483231785847</c:v>
                </c:pt>
                <c:pt idx="2">
                  <c:v>0.26282743083945775</c:v>
                </c:pt>
                <c:pt idx="3">
                  <c:v>0.25033731181583374</c:v>
                </c:pt>
                <c:pt idx="4">
                  <c:v>0.27552424193827235</c:v>
                </c:pt>
                <c:pt idx="5">
                  <c:v>0.31959948453608245</c:v>
                </c:pt>
                <c:pt idx="6">
                  <c:v>0.33924536082474221</c:v>
                </c:pt>
                <c:pt idx="7">
                  <c:v>0.27179245794618795</c:v>
                </c:pt>
                <c:pt idx="8">
                  <c:v>0.22377328806925029</c:v>
                </c:pt>
                <c:pt idx="9">
                  <c:v>0.2415721867470203</c:v>
                </c:pt>
                <c:pt idx="10">
                  <c:v>0.39678144329896908</c:v>
                </c:pt>
                <c:pt idx="11">
                  <c:v>0.29292969694373294</c:v>
                </c:pt>
              </c:numCache>
            </c:numRef>
          </c:xVal>
          <c:yVal>
            <c:numRef>
              <c:f>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Sheet1!$AQ$82:$AQ$104</c:f>
              <c:numCache>
                <c:formatCode>General</c:formatCode>
                <c:ptCount val="23"/>
                <c:pt idx="0">
                  <c:v>0.32801758567172645</c:v>
                </c:pt>
                <c:pt idx="1">
                  <c:v>0.26493598517709815</c:v>
                </c:pt>
                <c:pt idx="2">
                  <c:v>0.55199381443298967</c:v>
                </c:pt>
                <c:pt idx="3">
                  <c:v>0.3228415225460291</c:v>
                </c:pt>
                <c:pt idx="4">
                  <c:v>0.27326015300557721</c:v>
                </c:pt>
                <c:pt idx="5">
                  <c:v>0.54511494845360831</c:v>
                </c:pt>
                <c:pt idx="6">
                  <c:v>0.35481974410337602</c:v>
                </c:pt>
                <c:pt idx="7">
                  <c:v>0.27968070232029624</c:v>
                </c:pt>
                <c:pt idx="8">
                  <c:v>0.28171076911954684</c:v>
                </c:pt>
                <c:pt idx="9">
                  <c:v>0.36078692984064947</c:v>
                </c:pt>
                <c:pt idx="10">
                  <c:v>0.74257731958762885</c:v>
                </c:pt>
                <c:pt idx="11">
                  <c:v>0.53968556701030923</c:v>
                </c:pt>
                <c:pt idx="12">
                  <c:v>0.32880695816183025</c:v>
                </c:pt>
                <c:pt idx="13">
                  <c:v>0.25882507957372497</c:v>
                </c:pt>
                <c:pt idx="14">
                  <c:v>0.28281875118030997</c:v>
                </c:pt>
                <c:pt idx="15">
                  <c:v>0.67407216494845379</c:v>
                </c:pt>
                <c:pt idx="16">
                  <c:v>0.36423618402582669</c:v>
                </c:pt>
                <c:pt idx="17">
                  <c:v>0.35109135692510041</c:v>
                </c:pt>
                <c:pt idx="18">
                  <c:v>0.65575618556701043</c:v>
                </c:pt>
                <c:pt idx="19">
                  <c:v>0.28436024628542367</c:v>
                </c:pt>
                <c:pt idx="20">
                  <c:v>0.34519296826246898</c:v>
                </c:pt>
                <c:pt idx="21">
                  <c:v>0.26453520258524882</c:v>
                </c:pt>
                <c:pt idx="22">
                  <c:v>0.66160824742268043</c:v>
                </c:pt>
              </c:numCache>
            </c:numRef>
          </c:xVal>
          <c:yVal>
            <c:numRef>
              <c:f>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171374368"/>
        <c:axId val="-171385792"/>
      </c:scatterChart>
      <c:valAx>
        <c:axId val="-171374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85792"/>
        <c:crosses val="autoZero"/>
        <c:crossBetween val="midCat"/>
      </c:valAx>
      <c:valAx>
        <c:axId val="-17138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74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Porównanie wartości eksperymentalnych z wynikami z innych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Własne wyniki</c:v>
          </c:tx>
          <c:spPr>
            <a:ln w="28575" cap="rnd">
              <a:noFill/>
              <a:round/>
            </a:ln>
            <a:effectLst/>
          </c:spPr>
          <c:marker>
            <c:symbol val="circle"/>
            <c:size val="5"/>
            <c:spPr>
              <a:solidFill>
                <a:schemeClr val="accent1"/>
              </a:solidFill>
              <a:ln w="9525">
                <a:solidFill>
                  <a:schemeClr val="accent1"/>
                </a:solidFill>
              </a:ln>
              <a:effectLst/>
            </c:spPr>
          </c:marker>
          <c:xVal>
            <c:numRef>
              <c:f>Arkusz2!$T$2:$T$36</c:f>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Anendschein</c:v>
          </c:tx>
          <c:spPr>
            <a:ln w="25400" cap="rnd">
              <a:noFill/>
              <a:round/>
            </a:ln>
            <a:effectLst/>
          </c:spPr>
          <c:marker>
            <c:symbol val="circle"/>
            <c:size val="5"/>
            <c:spPr>
              <a:solidFill>
                <a:schemeClr val="accent2"/>
              </a:solidFill>
              <a:ln w="9525">
                <a:solidFill>
                  <a:schemeClr val="accent2"/>
                </a:solidFill>
              </a:ln>
              <a:effectLst/>
            </c:spPr>
          </c:marker>
          <c:xVal>
            <c:numRef>
              <c:f>Arkusz2!$Q$1:$Q$6</c:f>
              <c:numCache>
                <c:formatCode>General</c:formatCode>
                <c:ptCount val="6"/>
                <c:pt idx="0">
                  <c:v>1.5</c:v>
                </c:pt>
                <c:pt idx="1">
                  <c:v>1.6</c:v>
                </c:pt>
                <c:pt idx="2">
                  <c:v>1.7</c:v>
                </c:pt>
                <c:pt idx="3">
                  <c:v>1.8</c:v>
                </c:pt>
                <c:pt idx="4">
                  <c:v>1.9</c:v>
                </c:pt>
                <c:pt idx="5">
                  <c:v>2</c:v>
                </c:pt>
              </c:numCache>
            </c:numRef>
          </c:xVal>
          <c:yVal>
            <c:numRef>
              <c:f>Arkusz2!$R$1:$R$6</c:f>
              <c:numCache>
                <c:formatCode>General</c:formatCode>
                <c:ptCount val="6"/>
                <c:pt idx="0">
                  <c:v>6450</c:v>
                </c:pt>
                <c:pt idx="1">
                  <c:v>9180</c:v>
                </c:pt>
                <c:pt idx="2">
                  <c:v>12110</c:v>
                </c:pt>
                <c:pt idx="3">
                  <c:v>14460</c:v>
                </c:pt>
                <c:pt idx="4">
                  <c:v>17190</c:v>
                </c:pt>
                <c:pt idx="5">
                  <c:v>19950</c:v>
                </c:pt>
              </c:numCache>
            </c:numRef>
          </c:yVal>
          <c:smooth val="0"/>
        </c:ser>
        <c:ser>
          <c:idx val="2"/>
          <c:order val="2"/>
          <c:tx>
            <c:v>Carter</c:v>
          </c:tx>
          <c:spPr>
            <a:ln w="25400" cap="rnd">
              <a:noFill/>
              <a:round/>
            </a:ln>
            <a:effectLst/>
          </c:spPr>
          <c:marker>
            <c:symbol val="circle"/>
            <c:size val="5"/>
            <c:spPr>
              <a:solidFill>
                <a:schemeClr val="accent3"/>
              </a:solidFill>
              <a:ln w="9525">
                <a:solidFill>
                  <a:schemeClr val="accent3"/>
                </a:solidFill>
              </a:ln>
              <a:effectLst/>
            </c:spPr>
          </c:marker>
          <c:xVal>
            <c:numRef>
              <c:f>Arkusz2!$N$1:$N$7</c:f>
              <c:numCache>
                <c:formatCode>General</c:formatCode>
                <c:ptCount val="7"/>
                <c:pt idx="0">
                  <c:v>0.1</c:v>
                </c:pt>
                <c:pt idx="1">
                  <c:v>0.2</c:v>
                </c:pt>
                <c:pt idx="2">
                  <c:v>0.3</c:v>
                </c:pt>
                <c:pt idx="3">
                  <c:v>0.4</c:v>
                </c:pt>
                <c:pt idx="4">
                  <c:v>0.5</c:v>
                </c:pt>
                <c:pt idx="5">
                  <c:v>0.6</c:v>
                </c:pt>
                <c:pt idx="6">
                  <c:v>0.7</c:v>
                </c:pt>
              </c:numCache>
            </c:numRef>
          </c:xVal>
          <c:yVal>
            <c:numRef>
              <c:f>Arkusz2!$O$1:$O$7</c:f>
              <c:numCache>
                <c:formatCode>General</c:formatCode>
                <c:ptCount val="7"/>
                <c:pt idx="0">
                  <c:v>10</c:v>
                </c:pt>
                <c:pt idx="1">
                  <c:v>40.5</c:v>
                </c:pt>
                <c:pt idx="2">
                  <c:v>110</c:v>
                </c:pt>
                <c:pt idx="3">
                  <c:v>220</c:v>
                </c:pt>
                <c:pt idx="4">
                  <c:v>405</c:v>
                </c:pt>
                <c:pt idx="5">
                  <c:v>705</c:v>
                </c:pt>
                <c:pt idx="6">
                  <c:v>1060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xVal>
            <c:numRef>
              <c:f>Arkusz2!$K$1:$K$7</c:f>
              <c:numCache>
                <c:formatCode>General</c:formatCode>
                <c:ptCount val="7"/>
                <c:pt idx="0">
                  <c:v>0.1</c:v>
                </c:pt>
                <c:pt idx="1">
                  <c:v>0.2</c:v>
                </c:pt>
                <c:pt idx="2">
                  <c:v>0.3</c:v>
                </c:pt>
                <c:pt idx="3">
                  <c:v>0.4</c:v>
                </c:pt>
                <c:pt idx="4">
                  <c:v>0.5</c:v>
                </c:pt>
                <c:pt idx="5">
                  <c:v>0.6</c:v>
                </c:pt>
                <c:pt idx="6">
                  <c:v>0.7</c:v>
                </c:pt>
              </c:numCache>
            </c:numRef>
          </c:xVal>
          <c:yVal>
            <c:numRef>
              <c:f>Arkusz2!$L$1:$L$7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Knaus</c:v>
          </c:tx>
          <c:spPr>
            <a:ln w="25400" cap="rnd">
              <a:noFill/>
              <a:round/>
            </a:ln>
            <a:effectLst/>
          </c:spPr>
          <c:marker>
            <c:symbol val="circle"/>
            <c:size val="5"/>
            <c:spPr>
              <a:solidFill>
                <a:schemeClr val="accent5"/>
              </a:solidFill>
              <a:ln w="9525">
                <a:solidFill>
                  <a:schemeClr val="accent5"/>
                </a:solidFill>
              </a:ln>
              <a:effectLst/>
            </c:spPr>
          </c:marker>
          <c:xVal>
            <c:numRef>
              <c:f>Arkusz2!$H$1:$H$7</c:f>
              <c:numCache>
                <c:formatCode>General</c:formatCode>
                <c:ptCount val="7"/>
                <c:pt idx="0">
                  <c:v>0.1</c:v>
                </c:pt>
                <c:pt idx="1">
                  <c:v>0.2</c:v>
                </c:pt>
                <c:pt idx="2">
                  <c:v>0.3</c:v>
                </c:pt>
                <c:pt idx="3">
                  <c:v>0.4</c:v>
                </c:pt>
                <c:pt idx="4">
                  <c:v>0.5</c:v>
                </c:pt>
                <c:pt idx="5">
                  <c:v>0.6</c:v>
                </c:pt>
                <c:pt idx="6">
                  <c:v>0.7</c:v>
                </c:pt>
              </c:numCache>
            </c:numRef>
          </c:xVal>
          <c:yVal>
            <c:numRef>
              <c:f>Arkusz2!$I$1:$I$7</c:f>
              <c:numCache>
                <c:formatCode>General</c:formatCode>
                <c:ptCount val="7"/>
                <c:pt idx="0">
                  <c:v>67</c:v>
                </c:pt>
                <c:pt idx="1">
                  <c:v>108</c:v>
                </c:pt>
                <c:pt idx="2">
                  <c:v>406</c:v>
                </c:pt>
                <c:pt idx="3">
                  <c:v>690</c:v>
                </c:pt>
                <c:pt idx="4">
                  <c:v>945</c:v>
                </c:pt>
                <c:pt idx="5">
                  <c:v>1200</c:v>
                </c:pt>
                <c:pt idx="6">
                  <c:v>1650</c:v>
                </c:pt>
              </c:numCache>
            </c:numRef>
          </c:yVal>
          <c:smooth val="0"/>
        </c:ser>
        <c:ser>
          <c:idx val="5"/>
          <c:order val="5"/>
          <c:tx>
            <c:v>Lotz</c:v>
          </c:tx>
          <c:spPr>
            <a:ln w="25400" cap="rnd">
              <a:noFill/>
              <a:round/>
            </a:ln>
            <a:effectLst/>
          </c:spPr>
          <c:marker>
            <c:symbol val="circle"/>
            <c:size val="5"/>
            <c:spPr>
              <a:solidFill>
                <a:schemeClr val="accent6"/>
              </a:solidFill>
              <a:ln w="9525">
                <a:solidFill>
                  <a:schemeClr val="accent6"/>
                </a:solidFill>
              </a:ln>
              <a:effectLst/>
            </c:spPr>
          </c:marker>
          <c:xVal>
            <c:numRef>
              <c:f>Arkusz2!$E$1:$E$13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Arkusz2!$F$1:$F$13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6"/>
          <c:order val="6"/>
          <c:tx>
            <c:v>Zioupos</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Arkusz2!$C$1:$C$74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dLbls>
          <c:showLegendKey val="0"/>
          <c:showVal val="0"/>
          <c:showCatName val="0"/>
          <c:showSerName val="0"/>
          <c:showPercent val="0"/>
          <c:showBubbleSize val="0"/>
        </c:dLbls>
        <c:axId val="-171385248"/>
        <c:axId val="-171372736"/>
      </c:scatterChart>
      <c:valAx>
        <c:axId val="-1713852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72736"/>
        <c:crosses val="autoZero"/>
        <c:crossBetween val="midCat"/>
      </c:valAx>
      <c:valAx>
        <c:axId val="-171372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a:t>
                </a:r>
                <a:r>
                  <a:rPr lang="pl-PL" baseline="0"/>
                  <a:t> Young'a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13852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kości według różnych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Lotz [90]</c:v>
          </c:tx>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0.18125322602709948</c:v>
                </c:pt>
                <c:pt idx="1">
                  <c:v>0.19736064081531171</c:v>
                </c:pt>
                <c:pt idx="2">
                  <c:v>0.16718181369294199</c:v>
                </c:pt>
                <c:pt idx="3">
                  <c:v>0.17693976726717295</c:v>
                </c:pt>
                <c:pt idx="4">
                  <c:v>0.20696333567475883</c:v>
                </c:pt>
                <c:pt idx="5">
                  <c:v>0.16569101069610084</c:v>
                </c:pt>
                <c:pt idx="6">
                  <c:v>0.12343609267998991</c:v>
                </c:pt>
                <c:pt idx="7">
                  <c:v>0.16400630663639501</c:v>
                </c:pt>
                <c:pt idx="8">
                  <c:v>0.12958998058912319</c:v>
                </c:pt>
                <c:pt idx="9">
                  <c:v>0.20414512623236009</c:v>
                </c:pt>
                <c:pt idx="10">
                  <c:v>0.21447808738508831</c:v>
                </c:pt>
                <c:pt idx="11">
                  <c:v>0.21687351907407543</c:v>
                </c:pt>
                <c:pt idx="12">
                  <c:v>0.20936641385287841</c:v>
                </c:pt>
                <c:pt idx="13">
                  <c:v>0.2066304719811384</c:v>
                </c:pt>
                <c:pt idx="14">
                  <c:v>0.18090825176604464</c:v>
                </c:pt>
                <c:pt idx="15">
                  <c:v>0.13918672498530776</c:v>
                </c:pt>
                <c:pt idx="16">
                  <c:v>0.11315374489050607</c:v>
                </c:pt>
                <c:pt idx="17">
                  <c:v>0.16451054511988039</c:v>
                </c:pt>
                <c:pt idx="18">
                  <c:v>0.18191414312768497</c:v>
                </c:pt>
                <c:pt idx="19">
                  <c:v>0.19041304799870865</c:v>
                </c:pt>
                <c:pt idx="20">
                  <c:v>0.21818482262955685</c:v>
                </c:pt>
                <c:pt idx="21">
                  <c:v>0.19282758535296851</c:v>
                </c:pt>
                <c:pt idx="22">
                  <c:v>0.21240487684409259</c:v>
                </c:pt>
                <c:pt idx="23">
                  <c:v>0.11807950854289714</c:v>
                </c:pt>
                <c:pt idx="24">
                  <c:v>0.13634197720488445</c:v>
                </c:pt>
                <c:pt idx="25">
                  <c:v>0.15227985696260726</c:v>
                </c:pt>
                <c:pt idx="26">
                  <c:v>0.200905588812792</c:v>
                </c:pt>
                <c:pt idx="27">
                  <c:v>0.18907035955375248</c:v>
                </c:pt>
                <c:pt idx="28">
                  <c:v>0.22001377317582541</c:v>
                </c:pt>
                <c:pt idx="29">
                  <c:v>0.19581664448159494</c:v>
                </c:pt>
                <c:pt idx="30">
                  <c:v>0.19690232714017566</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Zioupos</c:v>
          </c:tx>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0.34531403899845181</c:v>
                </c:pt>
                <c:pt idx="1">
                  <c:v>0.36662886847133169</c:v>
                </c:pt>
                <c:pt idx="2">
                  <c:v>0.32622938743585972</c:v>
                </c:pt>
                <c:pt idx="3">
                  <c:v>0.33951208282101275</c:v>
                </c:pt>
                <c:pt idx="4">
                  <c:v>0.37908992684501736</c:v>
                </c:pt>
                <c:pt idx="5">
                  <c:v>0.32418008902981543</c:v>
                </c:pt>
                <c:pt idx="6">
                  <c:v>0.2635341146388529</c:v>
                </c:pt>
                <c:pt idx="7">
                  <c:v>0.32185765722285814</c:v>
                </c:pt>
                <c:pt idx="8">
                  <c:v>0.27271036720327346</c:v>
                </c:pt>
                <c:pt idx="9">
                  <c:v>0.37545096063080102</c:v>
                </c:pt>
                <c:pt idx="10">
                  <c:v>0.3887222404695892</c:v>
                </c:pt>
                <c:pt idx="11">
                  <c:v>0.3917715325606283</c:v>
                </c:pt>
                <c:pt idx="12">
                  <c:v>0.38218127022437759</c:v>
                </c:pt>
                <c:pt idx="13">
                  <c:v>0.37866089076057458</c:v>
                </c:pt>
                <c:pt idx="14">
                  <c:v>0.34485153790971779</c:v>
                </c:pt>
                <c:pt idx="15">
                  <c:v>0.28676705754862064</c:v>
                </c:pt>
                <c:pt idx="16">
                  <c:v>0.24789211240254169</c:v>
                </c:pt>
                <c:pt idx="17">
                  <c:v>0.32255350865304855</c:v>
                </c:pt>
                <c:pt idx="18">
                  <c:v>0.34619939103272207</c:v>
                </c:pt>
                <c:pt idx="19">
                  <c:v>0.35750096804788017</c:v>
                </c:pt>
                <c:pt idx="20">
                  <c:v>0.39343653976822007</c:v>
                </c:pt>
                <c:pt idx="21">
                  <c:v>0.3606842617502623</c:v>
                </c:pt>
                <c:pt idx="22">
                  <c:v>0.38607496391382928</c:v>
                </c:pt>
                <c:pt idx="23">
                  <c:v>0.25543577782851956</c:v>
                </c:pt>
                <c:pt idx="24">
                  <c:v>0.28263110322174734</c:v>
                </c:pt>
                <c:pt idx="25">
                  <c:v>0.30549060175005072</c:v>
                </c:pt>
                <c:pt idx="26">
                  <c:v>0.37124950620784658</c:v>
                </c:pt>
                <c:pt idx="27">
                  <c:v>0.3557256104086991</c:v>
                </c:pt>
                <c:pt idx="28">
                  <c:v>0.39575387580983168</c:v>
                </c:pt>
                <c:pt idx="29">
                  <c:v>0.36460867755351017</c:v>
                </c:pt>
                <c:pt idx="30">
                  <c:v>0.36602969370331911</c:v>
                </c:pt>
                <c:pt idx="31">
                  <c:v>0.35731733424514572</c:v>
                </c:pt>
                <c:pt idx="32">
                  <c:v>0.33182492011381487</c:v>
                </c:pt>
                <c:pt idx="33">
                  <c:v>0.2763575876692756</c:v>
                </c:pt>
                <c:pt idx="34">
                  <c:v>0.3061052434819943</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tx>
            <c:v>Linde [92]</c:v>
          </c:tx>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0.15696092681747809</c:v>
                </c:pt>
                <c:pt idx="1">
                  <c:v>0.16664948566878712</c:v>
                </c:pt>
                <c:pt idx="2">
                  <c:v>0.14828608519811803</c:v>
                </c:pt>
                <c:pt idx="3">
                  <c:v>0.15432367400955124</c:v>
                </c:pt>
                <c:pt idx="4">
                  <c:v>0.1723136031113715</c:v>
                </c:pt>
                <c:pt idx="5">
                  <c:v>0.14735458592264336</c:v>
                </c:pt>
                <c:pt idx="6">
                  <c:v>0.11978823392675131</c:v>
                </c:pt>
                <c:pt idx="7">
                  <c:v>0.14629893510129915</c:v>
                </c:pt>
                <c:pt idx="8">
                  <c:v>0.12395925781966975</c:v>
                </c:pt>
                <c:pt idx="9">
                  <c:v>0.17065952755945499</c:v>
                </c:pt>
                <c:pt idx="10">
                  <c:v>0.1766919274861769</c:v>
                </c:pt>
                <c:pt idx="11">
                  <c:v>0.17807796934574013</c:v>
                </c:pt>
                <c:pt idx="12">
                  <c:v>0.17371875919289889</c:v>
                </c:pt>
                <c:pt idx="13">
                  <c:v>0.17211858670935207</c:v>
                </c:pt>
                <c:pt idx="14">
                  <c:v>0.15675069904987171</c:v>
                </c:pt>
                <c:pt idx="15">
                  <c:v>0.13034866252210028</c:v>
                </c:pt>
                <c:pt idx="16">
                  <c:v>0.11267823291024621</c:v>
                </c:pt>
                <c:pt idx="17">
                  <c:v>0.14661523120593115</c:v>
                </c:pt>
                <c:pt idx="18">
                  <c:v>0.15736335956032821</c:v>
                </c:pt>
                <c:pt idx="19">
                  <c:v>0.1625004400217637</c:v>
                </c:pt>
                <c:pt idx="20">
                  <c:v>0.17883479080373638</c:v>
                </c:pt>
                <c:pt idx="21">
                  <c:v>0.16394739170466466</c:v>
                </c:pt>
                <c:pt idx="22">
                  <c:v>0.17548861996083148</c:v>
                </c:pt>
                <c:pt idx="23">
                  <c:v>0.11610717174023615</c:v>
                </c:pt>
                <c:pt idx="24">
                  <c:v>0.12846868328261241</c:v>
                </c:pt>
                <c:pt idx="25">
                  <c:v>0.13885936443184121</c:v>
                </c:pt>
                <c:pt idx="26">
                  <c:v>0.16874977554902115</c:v>
                </c:pt>
                <c:pt idx="27">
                  <c:v>0.16169345927668138</c:v>
                </c:pt>
                <c:pt idx="28">
                  <c:v>0.17988812536810531</c:v>
                </c:pt>
                <c:pt idx="29">
                  <c:v>0.16573121706977734</c:v>
                </c:pt>
                <c:pt idx="30">
                  <c:v>0.16637713350150868</c:v>
                </c:pt>
                <c:pt idx="31">
                  <c:v>0.16241697011142986</c:v>
                </c:pt>
                <c:pt idx="32">
                  <c:v>0.15082950914264312</c:v>
                </c:pt>
                <c:pt idx="33">
                  <c:v>0.12561708530421617</c:v>
                </c:pt>
                <c:pt idx="34">
                  <c:v>0.13913874703727014</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3"/>
          <c:order val="3"/>
          <c:tx>
            <c:v>Dalstra</c:v>
          </c:tx>
          <c:spPr>
            <a:ln w="25400" cap="rnd">
              <a:noFill/>
              <a:round/>
            </a:ln>
            <a:effectLst/>
          </c:spPr>
          <c:marker>
            <c:symbol val="circle"/>
            <c:size val="5"/>
            <c:spPr>
              <a:solidFill>
                <a:schemeClr val="accent4"/>
              </a:solidFill>
              <a:ln w="9525">
                <a:solidFill>
                  <a:schemeClr val="accent4"/>
                </a:solidFill>
              </a:ln>
              <a:effectLst/>
            </c:spPr>
          </c:marker>
          <c:x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5"/>
          <c:order val="4"/>
          <c:tx>
            <c:v>Wirtz</c:v>
          </c:tx>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0.26261969541789176</c:v>
                </c:pt>
                <c:pt idx="3">
                  <c:v>0.27460235174428488</c:v>
                </c:pt>
                <c:pt idx="4">
                  <c:v>0.31062818059755715</c:v>
                </c:pt>
                <c:pt idx="5">
                  <c:v>0.26077603372776792</c:v>
                </c:pt>
                <c:pt idx="6">
                  <c:v>0.20687411932345848</c:v>
                </c:pt>
                <c:pt idx="7">
                  <c:v>0.25868830808687748</c:v>
                </c:pt>
                <c:pt idx="8">
                  <c:v>0.21494368026126429</c:v>
                </c:pt>
                <c:pt idx="9">
                  <c:v>0.30729650259636898</c:v>
                </c:pt>
                <c:pt idx="10">
                  <c:v>0.31946524363475942</c:v>
                </c:pt>
                <c:pt idx="11">
                  <c:v>0.32226820287009533</c:v>
                </c:pt>
                <c:pt idx="12">
                  <c:v>0.31346144621568001</c:v>
                </c:pt>
                <c:pt idx="13">
                  <c:v>0.31023517702480491</c:v>
                </c:pt>
                <c:pt idx="14">
                  <c:v>0.27943494110322192</c:v>
                </c:pt>
                <c:pt idx="15">
                  <c:v>0.22736701506967441</c:v>
                </c:pt>
                <c:pt idx="16">
                  <c:v>0.19319544246143233</c:v>
                </c:pt>
                <c:pt idx="17">
                  <c:v>0.25931365052277777</c:v>
                </c:pt>
                <c:pt idx="18">
                  <c:v>0.28065624625771329</c:v>
                </c:pt>
                <c:pt idx="19">
                  <c:v>0.29091862761019288</c:v>
                </c:pt>
                <c:pt idx="20">
                  <c:v>0.32379979279733473</c:v>
                </c:pt>
                <c:pt idx="21">
                  <c:v>0.29381618170444435</c:v>
                </c:pt>
                <c:pt idx="22">
                  <c:v>0.31703392565616684</c:v>
                </c:pt>
                <c:pt idx="23">
                  <c:v>0.19977992575974132</c:v>
                </c:pt>
                <c:pt idx="24">
                  <c:v>0.22370402463492053</c:v>
                </c:pt>
                <c:pt idx="25">
                  <c:v>0.24402635384598975</c:v>
                </c:pt>
                <c:pt idx="26">
                  <c:v>0.30345457299035322</c:v>
                </c:pt>
                <c:pt idx="27">
                  <c:v>0.28930395005487797</c:v>
                </c:pt>
                <c:pt idx="28">
                  <c:v>0.32593271281893538</c:v>
                </c:pt>
                <c:pt idx="29">
                  <c:v>0.29739248525120465</c:v>
                </c:pt>
                <c:pt idx="30">
                  <c:v>0.29868857416758893</c:v>
                </c:pt>
                <c:pt idx="31">
                  <c:v>0.29075156977530586</c:v>
                </c:pt>
                <c:pt idx="32">
                  <c:v>0.26766068403854976</c:v>
                </c:pt>
                <c:pt idx="33">
                  <c:v>0.21816000040651434</c:v>
                </c:pt>
                <c:pt idx="34">
                  <c:v>0.24457531991931622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6"/>
          <c:order val="5"/>
          <c:tx>
            <c:v>Giesen (axial)</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0.20550864967813012</c:v>
                </c:pt>
                <c:pt idx="1">
                  <c:v>0.21668889197072294</c:v>
                </c:pt>
                <c:pt idx="2">
                  <c:v>0.19543041358911564</c:v>
                </c:pt>
                <c:pt idx="3">
                  <c:v>0.20245172366077599</c:v>
                </c:pt>
                <c:pt idx="4">
                  <c:v>0.22319007508893676</c:v>
                </c:pt>
                <c:pt idx="5">
                  <c:v>0.19434423109878513</c:v>
                </c:pt>
                <c:pt idx="6">
                  <c:v>0.16181408546258833</c:v>
                </c:pt>
                <c:pt idx="7">
                  <c:v>0.19311232089521549</c:v>
                </c:pt>
                <c:pt idx="8">
                  <c:v>0.16678746868871869</c:v>
                </c:pt>
                <c:pt idx="9">
                  <c:v>0.22129414254473775</c:v>
                </c:pt>
                <c:pt idx="10">
                  <c:v>0.22819850629715227</c:v>
                </c:pt>
                <c:pt idx="11">
                  <c:v>0.22978101710636681</c:v>
                </c:pt>
                <c:pt idx="12">
                  <c:v>0.22479903931914619</c:v>
                </c:pt>
                <c:pt idx="13">
                  <c:v>0.22296665335287127</c:v>
                </c:pt>
                <c:pt idx="14">
                  <c:v>0.20526518676644917</c:v>
                </c:pt>
                <c:pt idx="15">
                  <c:v>0.17436877948845267</c:v>
                </c:pt>
                <c:pt idx="16">
                  <c:v>0.15328970109800363</c:v>
                </c:pt>
                <c:pt idx="17">
                  <c:v>0.19348153561794218</c:v>
                </c:pt>
                <c:pt idx="18">
                  <c:v>0.20597459841607468</c:v>
                </c:pt>
                <c:pt idx="19">
                  <c:v>0.21191050220283475</c:v>
                </c:pt>
                <c:pt idx="20">
                  <c:v>0.23064451535526226</c:v>
                </c:pt>
                <c:pt idx="21">
                  <c:v>0.2135785165220434</c:v>
                </c:pt>
                <c:pt idx="22">
                  <c:v>0.2268234687224383</c:v>
                </c:pt>
                <c:pt idx="23">
                  <c:v>0.15740828099023146</c:v>
                </c:pt>
                <c:pt idx="24">
                  <c:v>0.17214265490274783</c:v>
                </c:pt>
                <c:pt idx="25">
                  <c:v>0.18440095795229189</c:v>
                </c:pt>
                <c:pt idx="26">
                  <c:v>0.21910250468453638</c:v>
                </c:pt>
                <c:pt idx="27">
                  <c:v>0.21097948759949922</c:v>
                </c:pt>
                <c:pt idx="28">
                  <c:v>0.23184561908947088</c:v>
                </c:pt>
                <c:pt idx="29">
                  <c:v>0.21563253308547958</c:v>
                </c:pt>
                <c:pt idx="30">
                  <c:v>0.21637565349899002</c:v>
                </c:pt>
                <c:pt idx="31">
                  <c:v>0.21181422768860697</c:v>
                </c:pt>
                <c:pt idx="32">
                  <c:v>0.1983921962311247</c:v>
                </c:pt>
                <c:pt idx="33">
                  <c:v>0.16875880301999244</c:v>
                </c:pt>
                <c:pt idx="34">
                  <c:v>0.18472905888889579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7"/>
          <c:order val="6"/>
          <c:tx>
            <c:v>Giesen (transversial)</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0.3764803437960359</c:v>
                </c:pt>
                <c:pt idx="1">
                  <c:v>0.39067741646722881</c:v>
                </c:pt>
                <c:pt idx="2">
                  <c:v>0.36348196410645367</c:v>
                </c:pt>
                <c:pt idx="3">
                  <c:v>0.37255839398055463</c:v>
                </c:pt>
                <c:pt idx="4">
                  <c:v>0.39883119484660406</c:v>
                </c:pt>
                <c:pt idx="5">
                  <c:v>0.36206915186464544</c:v>
                </c:pt>
                <c:pt idx="6">
                  <c:v>0.31856761182744042</c:v>
                </c:pt>
                <c:pt idx="7">
                  <c:v>0.36046390747289137</c:v>
                </c:pt>
                <c:pt idx="8">
                  <c:v>0.32537805153204197</c:v>
                </c:pt>
                <c:pt idx="9">
                  <c:v>0.39646079756536617</c:v>
                </c:pt>
                <c:pt idx="10">
                  <c:v>0.40506404040899252</c:v>
                </c:pt>
                <c:pt idx="11">
                  <c:v>0.40702483326333344</c:v>
                </c:pt>
                <c:pt idx="12">
                  <c:v>0.40083805414750273</c:v>
                </c:pt>
                <c:pt idx="13">
                  <c:v>0.39855217710758634</c:v>
                </c:pt>
                <c:pt idx="14">
                  <c:v>0.37616863490749425</c:v>
                </c:pt>
                <c:pt idx="15">
                  <c:v>0.33564330551488897</c:v>
                </c:pt>
                <c:pt idx="16">
                  <c:v>0.30674569371281285</c:v>
                </c:pt>
                <c:pt idx="17">
                  <c:v>0.36094533672998336</c:v>
                </c:pt>
                <c:pt idx="18">
                  <c:v>0.37707659434877766</c:v>
                </c:pt>
                <c:pt idx="19">
                  <c:v>0.38463731947981583</c:v>
                </c:pt>
                <c:pt idx="20">
                  <c:v>0.40809302540205422</c:v>
                </c:pt>
                <c:pt idx="21">
                  <c:v>0.3867503798874059</c:v>
                </c:pt>
                <c:pt idx="22">
                  <c:v>0.40335698696174183</c:v>
                </c:pt>
                <c:pt idx="23">
                  <c:v>0.31248155694362506</c:v>
                </c:pt>
                <c:pt idx="24">
                  <c:v>0.3326432841599416</c:v>
                </c:pt>
                <c:pt idx="25">
                  <c:v>0.34902289918349688</c:v>
                </c:pt>
                <c:pt idx="26">
                  <c:v>0.39371305572944337</c:v>
                </c:pt>
                <c:pt idx="27">
                  <c:v>0.3834557210000048</c:v>
                </c:pt>
                <c:pt idx="28">
                  <c:v>0.40957685212789269</c:v>
                </c:pt>
                <c:pt idx="29">
                  <c:v>0.38934561574530741</c:v>
                </c:pt>
                <c:pt idx="30">
                  <c:v>0.39028270657542879</c:v>
                </c:pt>
                <c:pt idx="31">
                  <c:v>0.38451520514598814</c:v>
                </c:pt>
                <c:pt idx="32">
                  <c:v>0.36732243543665433</c:v>
                </c:pt>
                <c:pt idx="33">
                  <c:v>0.32806056473049844</c:v>
                </c:pt>
                <c:pt idx="34">
                  <c:v>0.34945671816446239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8"/>
          <c:order val="7"/>
          <c:tx>
            <c:v>Keller (spine)</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0.25305548709520476</c:v>
                </c:pt>
                <c:pt idx="2">
                  <c:v>0.22421445759736455</c:v>
                </c:pt>
                <c:pt idx="3">
                  <c:v>0.23368329553522335</c:v>
                </c:pt>
                <c:pt idx="4">
                  <c:v>0.26197542818833069</c:v>
                </c:pt>
                <c:pt idx="5">
                  <c:v>0.22275481090634264</c:v>
                </c:pt>
                <c:pt idx="6">
                  <c:v>0.17972073639336802</c:v>
                </c:pt>
                <c:pt idx="7">
                  <c:v>0.22110102714698676</c:v>
                </c:pt>
                <c:pt idx="8">
                  <c:v>0.18621083207707673</c:v>
                </c:pt>
                <c:pt idx="9">
                  <c:v>0.25936944296968739</c:v>
                </c:pt>
                <c:pt idx="10">
                  <c:v>0.26887783049213815</c:v>
                </c:pt>
                <c:pt idx="11">
                  <c:v>0.27106422447546163</c:v>
                </c:pt>
                <c:pt idx="12">
                  <c:v>0.26418995935060713</c:v>
                </c:pt>
                <c:pt idx="13">
                  <c:v>0.26166813352420104</c:v>
                </c:pt>
                <c:pt idx="14">
                  <c:v>0.23749347194987575</c:v>
                </c:pt>
                <c:pt idx="15">
                  <c:v>0.19616808436474006</c:v>
                </c:pt>
                <c:pt idx="16">
                  <c:v>0.16867674286253465</c:v>
                </c:pt>
                <c:pt idx="17">
                  <c:v>0.22159649147284446</c:v>
                </c:pt>
                <c:pt idx="18">
                  <c:v>0.23845562648100485</c:v>
                </c:pt>
                <c:pt idx="19">
                  <c:v>0.24652849485212744</c:v>
                </c:pt>
                <c:pt idx="20">
                  <c:v>0.27225832500632491</c:v>
                </c:pt>
                <c:pt idx="21">
                  <c:v>0.24880405724183879</c:v>
                </c:pt>
                <c:pt idx="22">
                  <c:v>0.26698019527988381</c:v>
                </c:pt>
                <c:pt idx="23">
                  <c:v>0.17399985110361293</c:v>
                </c:pt>
                <c:pt idx="24">
                  <c:v>0.19323643555990255</c:v>
                </c:pt>
                <c:pt idx="25">
                  <c:v>0.20945870013476175</c:v>
                </c:pt>
                <c:pt idx="26">
                  <c:v>0.25636178690341482</c:v>
                </c:pt>
                <c:pt idx="27">
                  <c:v>0.2452597093041575</c:v>
                </c:pt>
                <c:pt idx="28">
                  <c:v>0.27392056558461958</c:v>
                </c:pt>
                <c:pt idx="29">
                  <c:v>0.25161041451825084</c:v>
                </c:pt>
                <c:pt idx="30">
                  <c:v>0.25262685812674757</c:v>
                </c:pt>
                <c:pt idx="31">
                  <c:v>0.24639724757256182</c:v>
                </c:pt>
                <c:pt idx="32">
                  <c:v>0.22820166515742601</c:v>
                </c:pt>
                <c:pt idx="33">
                  <c:v>0.18879263192728779</c:v>
                </c:pt>
                <c:pt idx="34">
                  <c:v>0.2098955079094128</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9"/>
          <c:order val="8"/>
          <c:tx>
            <c:v>Keller (femur)</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0.14184898031619639</c:v>
                </c:pt>
                <c:pt idx="1">
                  <c:v>0.14942762724540498</c:v>
                </c:pt>
                <c:pt idx="2">
                  <c:v>0.13501117366709298</c:v>
                </c:pt>
                <c:pt idx="3">
                  <c:v>0.13977557226937209</c:v>
                </c:pt>
                <c:pt idx="4">
                  <c:v>0.15383136059745067</c:v>
                </c:pt>
                <c:pt idx="5">
                  <c:v>0.13427386639893038</c:v>
                </c:pt>
                <c:pt idx="6">
                  <c:v>0.1121568431350853</c:v>
                </c:pt>
                <c:pt idx="7">
                  <c:v>0.13343755113534864</c:v>
                </c:pt>
                <c:pt idx="8">
                  <c:v>0.11554289042110553</c:v>
                </c:pt>
                <c:pt idx="9">
                  <c:v>0.15254733928505054</c:v>
                </c:pt>
                <c:pt idx="10">
                  <c:v>0.15722241118958558</c:v>
                </c:pt>
                <c:pt idx="11">
                  <c:v>0.15829360766080675</c:v>
                </c:pt>
                <c:pt idx="12">
                  <c:v>0.15492088296449089</c:v>
                </c:pt>
                <c:pt idx="13">
                  <c:v>0.15368005804344409</c:v>
                </c:pt>
                <c:pt idx="14">
                  <c:v>0.14168386762534035</c:v>
                </c:pt>
                <c:pt idx="15">
                  <c:v>0.12070112755418103</c:v>
                </c:pt>
                <c:pt idx="16">
                  <c:v>0.10634889208420227</c:v>
                </c:pt>
                <c:pt idx="17">
                  <c:v>0.13368821219936569</c:v>
                </c:pt>
                <c:pt idx="18">
                  <c:v>0.14216496984756141</c:v>
                </c:pt>
                <c:pt idx="19">
                  <c:v>0.14618940146966214</c:v>
                </c:pt>
                <c:pt idx="20">
                  <c:v>0.15887805245004025</c:v>
                </c:pt>
                <c:pt idx="21">
                  <c:v>0.14731992717188519</c:v>
                </c:pt>
                <c:pt idx="22">
                  <c:v>0.15629154735421516</c:v>
                </c:pt>
                <c:pt idx="23">
                  <c:v>0.10915570533701899</c:v>
                </c:pt>
                <c:pt idx="24">
                  <c:v>0.11918691189346323</c:v>
                </c:pt>
                <c:pt idx="25">
                  <c:v>0.12752091352480399</c:v>
                </c:pt>
                <c:pt idx="26">
                  <c:v>0.15106281181574666</c:v>
                </c:pt>
                <c:pt idx="27">
                  <c:v>0.14555832262048546</c:v>
                </c:pt>
                <c:pt idx="28">
                  <c:v>0.15969093651647848</c:v>
                </c:pt>
                <c:pt idx="29">
                  <c:v>0.14871186086142182</c:v>
                </c:pt>
                <c:pt idx="30">
                  <c:v>0.14921538986855049</c:v>
                </c:pt>
                <c:pt idx="31">
                  <c:v>0.14612414501089085</c:v>
                </c:pt>
                <c:pt idx="32">
                  <c:v>0.13702128719912965</c:v>
                </c:pt>
                <c:pt idx="33">
                  <c:v>0.1168845504361888</c:v>
                </c:pt>
                <c:pt idx="34">
                  <c:v>0.12774384223511426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0"/>
          <c:order val="9"/>
          <c:tx>
            <c:v>Keller (pooled)</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0.18381297829532903</c:v>
                </c:pt>
                <c:pt idx="2">
                  <c:v>0.16792502626253217</c:v>
                </c:pt>
                <c:pt idx="3">
                  <c:v>0.17319527607392446</c:v>
                </c:pt>
                <c:pt idx="4">
                  <c:v>0.18863221609888622</c:v>
                </c:pt>
                <c:pt idx="5">
                  <c:v>0.16710764246022347</c:v>
                </c:pt>
                <c:pt idx="6">
                  <c:v>0.14234647069027953</c:v>
                </c:pt>
                <c:pt idx="7">
                  <c:v>0.16617990548102785</c:v>
                </c:pt>
                <c:pt idx="8">
                  <c:v>0.14616951500517592</c:v>
                </c:pt>
                <c:pt idx="9">
                  <c:v>0.18722861526909115</c:v>
                </c:pt>
                <c:pt idx="10">
                  <c:v>0.19233296815640377</c:v>
                </c:pt>
                <c:pt idx="11">
                  <c:v>0.19350018073755448</c:v>
                </c:pt>
                <c:pt idx="12">
                  <c:v>0.18982220343582146</c:v>
                </c:pt>
                <c:pt idx="13">
                  <c:v>0.18846688944318707</c:v>
                </c:pt>
                <c:pt idx="14">
                  <c:v>0.17530065960726915</c:v>
                </c:pt>
                <c:pt idx="15">
                  <c:v>0.15197016748662057</c:v>
                </c:pt>
                <c:pt idx="16">
                  <c:v>0.13575937963579388</c:v>
                </c:pt>
                <c:pt idx="17">
                  <c:v>0.16645803383750996</c:v>
                </c:pt>
                <c:pt idx="18">
                  <c:v>0.17583096082997279</c:v>
                </c:pt>
                <c:pt idx="19">
                  <c:v>0.1802593557714765</c:v>
                </c:pt>
                <c:pt idx="20">
                  <c:v>0.19413664878940001</c:v>
                </c:pt>
                <c:pt idx="21">
                  <c:v>0.1815009573433628</c:v>
                </c:pt>
                <c:pt idx="22">
                  <c:v>0.19131796321818598</c:v>
                </c:pt>
                <c:pt idx="23">
                  <c:v>0.13894749423714406</c:v>
                </c:pt>
                <c:pt idx="24">
                  <c:v>0.15027022125524792</c:v>
                </c:pt>
                <c:pt idx="25">
                  <c:v>0.15959812983805804</c:v>
                </c:pt>
                <c:pt idx="26">
                  <c:v>0.18560422945996446</c:v>
                </c:pt>
                <c:pt idx="27">
                  <c:v>0.17956581788552939</c:v>
                </c:pt>
                <c:pt idx="28">
                  <c:v>0.19502146640073997</c:v>
                </c:pt>
                <c:pt idx="29">
                  <c:v>0.18302822628275911</c:v>
                </c:pt>
                <c:pt idx="30">
                  <c:v>0.18358032826222803</c:v>
                </c:pt>
                <c:pt idx="31">
                  <c:v>0.18018765590443875</c:v>
                </c:pt>
                <c:pt idx="32">
                  <c:v>0.17015099062758857</c:v>
                </c:pt>
                <c:pt idx="33">
                  <c:v>0.1476809336921128</c:v>
                </c:pt>
                <c:pt idx="34">
                  <c:v>0.15984671397521741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1"/>
          <c:order val="10"/>
          <c:tx>
            <c:v>Keaveny</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0.12538571428571427</c:v>
                </c:pt>
                <c:pt idx="2">
                  <c:v>0.10719922077922078</c:v>
                </c:pt>
                <c:pt idx="3">
                  <c:v>0.11294694805194805</c:v>
                </c:pt>
                <c:pt idx="4">
                  <c:v>0.13141883116883116</c:v>
                </c:pt>
                <c:pt idx="5">
                  <c:v>0.10633266233766235</c:v>
                </c:pt>
                <c:pt idx="6">
                  <c:v>8.3137012987012995E-2</c:v>
                </c:pt>
                <c:pt idx="7">
                  <c:v>0.10535714285714286</c:v>
                </c:pt>
                <c:pt idx="8">
                  <c:v>8.6342337662337662E-2</c:v>
                </c:pt>
                <c:pt idx="9">
                  <c:v>0.12963636363636363</c:v>
                </c:pt>
                <c:pt idx="10">
                  <c:v>0.13621915584415584</c:v>
                </c:pt>
                <c:pt idx="11">
                  <c:v>0.13776363636363637</c:v>
                </c:pt>
                <c:pt idx="12">
                  <c:v>0.13294642857142858</c:v>
                </c:pt>
                <c:pt idx="13">
                  <c:v>0.13120779220779219</c:v>
                </c:pt>
                <c:pt idx="14">
                  <c:v>0.11532142857142857</c:v>
                </c:pt>
                <c:pt idx="15">
                  <c:v>9.146298701298701E-2</c:v>
                </c:pt>
                <c:pt idx="16">
                  <c:v>7.7923571428571425E-2</c:v>
                </c:pt>
                <c:pt idx="17">
                  <c:v>0.1056487012987013</c:v>
                </c:pt>
                <c:pt idx="18">
                  <c:v>0.11592662337662339</c:v>
                </c:pt>
                <c:pt idx="19">
                  <c:v>0.12109305194805196</c:v>
                </c:pt>
                <c:pt idx="20">
                  <c:v>0.13861201298701298</c:v>
                </c:pt>
                <c:pt idx="21">
                  <c:v>0.12257792207792209</c:v>
                </c:pt>
                <c:pt idx="22">
                  <c:v>0.13488798701298699</c:v>
                </c:pt>
                <c:pt idx="23">
                  <c:v>8.0398441558441558E-2</c:v>
                </c:pt>
                <c:pt idx="24">
                  <c:v>8.9929870129870124E-2</c:v>
                </c:pt>
                <c:pt idx="25">
                  <c:v>9.8679220779220769E-2</c:v>
                </c:pt>
                <c:pt idx="26">
                  <c:v>0.12759954545454544</c:v>
                </c:pt>
                <c:pt idx="27">
                  <c:v>0.12027058441558441</c:v>
                </c:pt>
                <c:pt idx="28">
                  <c:v>0.13979870129870128</c:v>
                </c:pt>
                <c:pt idx="29">
                  <c:v>0.12442642857142856</c:v>
                </c:pt>
                <c:pt idx="30">
                  <c:v>0.12510064935064935</c:v>
                </c:pt>
                <c:pt idx="31">
                  <c:v>0.1210077922077922</c:v>
                </c:pt>
                <c:pt idx="32">
                  <c:v>0.10959285714285714</c:v>
                </c:pt>
                <c:pt idx="33">
                  <c:v>8.7646493506493506E-2</c:v>
                </c:pt>
                <c:pt idx="34">
                  <c:v>9.8923766233766253E-2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2"/>
          <c:order val="11"/>
          <c:tx>
            <c:v>Li and Aspden</c:v>
          </c:tx>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0.25217102966841187</c:v>
                </c:pt>
                <c:pt idx="2">
                  <c:v>0.2032928446771379</c:v>
                </c:pt>
                <c:pt idx="3">
                  <c:v>0.21874048865619544</c:v>
                </c:pt>
                <c:pt idx="4">
                  <c:v>0.2683856893542757</c:v>
                </c:pt>
                <c:pt idx="5">
                  <c:v>0.20096387434554977</c:v>
                </c:pt>
                <c:pt idx="6">
                  <c:v>0.13862303664921469</c:v>
                </c:pt>
                <c:pt idx="7">
                  <c:v>0.19834205933682375</c:v>
                </c:pt>
                <c:pt idx="8">
                  <c:v>0.14723769633507858</c:v>
                </c:pt>
                <c:pt idx="9">
                  <c:v>0.26359511343804537</c:v>
                </c:pt>
                <c:pt idx="10">
                  <c:v>0.28128708551483422</c:v>
                </c:pt>
                <c:pt idx="11">
                  <c:v>0.28543804537521816</c:v>
                </c:pt>
                <c:pt idx="12">
                  <c:v>0.27249127399650963</c:v>
                </c:pt>
                <c:pt idx="13">
                  <c:v>0.26781849912739963</c:v>
                </c:pt>
                <c:pt idx="14">
                  <c:v>0.22512216404886565</c:v>
                </c:pt>
                <c:pt idx="15">
                  <c:v>0.161</c:v>
                </c:pt>
                <c:pt idx="16">
                  <c:v>0.12461134380453753</c:v>
                </c:pt>
                <c:pt idx="17">
                  <c:v>0.19912565445026181</c:v>
                </c:pt>
                <c:pt idx="18">
                  <c:v>0.22674869109947648</c:v>
                </c:pt>
                <c:pt idx="19">
                  <c:v>0.24063403141361261</c:v>
                </c:pt>
                <c:pt idx="20">
                  <c:v>0.28771815008726004</c:v>
                </c:pt>
                <c:pt idx="21">
                  <c:v>0.24462478184991279</c:v>
                </c:pt>
                <c:pt idx="22">
                  <c:v>0.27770942408376964</c:v>
                </c:pt>
                <c:pt idx="23">
                  <c:v>0.13126282722513091</c:v>
                </c:pt>
                <c:pt idx="24">
                  <c:v>0.15687958115183251</c:v>
                </c:pt>
                <c:pt idx="25">
                  <c:v>0.18039441535776615</c:v>
                </c:pt>
                <c:pt idx="26">
                  <c:v>0.25812094240837696</c:v>
                </c:pt>
                <c:pt idx="27">
                  <c:v>0.23842356020942412</c:v>
                </c:pt>
                <c:pt idx="28">
                  <c:v>0.29090750436300172</c:v>
                </c:pt>
                <c:pt idx="29">
                  <c:v>0.24959284467713788</c:v>
                </c:pt>
                <c:pt idx="30">
                  <c:v>0.25140488656195464</c:v>
                </c:pt>
                <c:pt idx="31">
                  <c:v>0.24040488656195461</c:v>
                </c:pt>
                <c:pt idx="32">
                  <c:v>0.20972600349040141</c:v>
                </c:pt>
                <c:pt idx="33">
                  <c:v>0.150742757417103</c:v>
                </c:pt>
                <c:pt idx="34">
                  <c:v>0.18105165794066322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3"/>
          <c:order val="12"/>
          <c:tx>
            <c:v>Kooperdahl</c:v>
          </c:tx>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9.5197333333333328E-2</c:v>
                </c:pt>
                <c:pt idx="1">
                  <c:v>0.10242571428571429</c:v>
                </c:pt>
                <c:pt idx="2">
                  <c:v>8.908895238095238E-2</c:v>
                </c:pt>
                <c:pt idx="3">
                  <c:v>9.3303952380952376E-2</c:v>
                </c:pt>
                <c:pt idx="4">
                  <c:v>0.10685</c:v>
                </c:pt>
                <c:pt idx="5">
                  <c:v>8.8453476190476193E-2</c:v>
                </c:pt>
                <c:pt idx="6">
                  <c:v>7.1443333333333345E-2</c:v>
                </c:pt>
                <c:pt idx="7">
                  <c:v>8.7738095238095226E-2</c:v>
                </c:pt>
                <c:pt idx="8">
                  <c:v>7.3793904761904769E-2</c:v>
                </c:pt>
                <c:pt idx="9">
                  <c:v>0.10554285714285715</c:v>
                </c:pt>
                <c:pt idx="10">
                  <c:v>0.1103702380952381</c:v>
                </c:pt>
                <c:pt idx="11">
                  <c:v>0.11150285714285715</c:v>
                </c:pt>
                <c:pt idx="12">
                  <c:v>0.10797023809523811</c:v>
                </c:pt>
                <c:pt idx="13">
                  <c:v>0.10669523809523808</c:v>
                </c:pt>
                <c:pt idx="14">
                  <c:v>9.5045238095238099E-2</c:v>
                </c:pt>
                <c:pt idx="15">
                  <c:v>7.7549047619047615E-2</c:v>
                </c:pt>
                <c:pt idx="16">
                  <c:v>6.7620142857142851E-2</c:v>
                </c:pt>
                <c:pt idx="17">
                  <c:v>8.7951904761904759E-2</c:v>
                </c:pt>
                <c:pt idx="18">
                  <c:v>9.5489047619047626E-2</c:v>
                </c:pt>
                <c:pt idx="19">
                  <c:v>9.9277761904761924E-2</c:v>
                </c:pt>
                <c:pt idx="20">
                  <c:v>0.112125</c:v>
                </c:pt>
                <c:pt idx="21">
                  <c:v>0.10036666666666667</c:v>
                </c:pt>
                <c:pt idx="22">
                  <c:v>0.1093940476190476</c:v>
                </c:pt>
                <c:pt idx="23">
                  <c:v>6.9435047619047605E-2</c:v>
                </c:pt>
                <c:pt idx="24">
                  <c:v>7.6424761904761912E-2</c:v>
                </c:pt>
                <c:pt idx="25">
                  <c:v>8.2840952380952376E-2</c:v>
                </c:pt>
                <c:pt idx="26">
                  <c:v>0.10404919047619048</c:v>
                </c:pt>
                <c:pt idx="27">
                  <c:v>9.8674619047619053E-2</c:v>
                </c:pt>
                <c:pt idx="28">
                  <c:v>0.11299523809523809</c:v>
                </c:pt>
                <c:pt idx="29">
                  <c:v>0.10172223809523809</c:v>
                </c:pt>
                <c:pt idx="30">
                  <c:v>0.10221666666666665</c:v>
                </c:pt>
                <c:pt idx="31">
                  <c:v>9.9215238095238079E-2</c:v>
                </c:pt>
                <c:pt idx="32">
                  <c:v>9.0844285714285711E-2</c:v>
                </c:pt>
                <c:pt idx="33">
                  <c:v>7.4750285714285714E-2</c:v>
                </c:pt>
                <c:pt idx="34">
                  <c:v>8.3020285714285713E-2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312451088"/>
        <c:axId val="-312457072"/>
      </c:scatterChart>
      <c:valAx>
        <c:axId val="-312451088"/>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2457072"/>
        <c:crosses val="autoZero"/>
        <c:crossBetween val="midCat"/>
      </c:valAx>
      <c:valAx>
        <c:axId val="-312457072"/>
        <c:scaling>
          <c:orientation val="minMax"/>
          <c:max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24510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C6940D-3694-4856-9D0D-50107764F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2094</TotalTime>
  <Pages>1</Pages>
  <Words>16009</Words>
  <Characters>96059</Characters>
  <Application>Microsoft Office Word</Application>
  <DocSecurity>0</DocSecurity>
  <Lines>800</Lines>
  <Paragraphs>223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111845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Natalia</dc:creator>
  <cp:lastModifiedBy>Natalia Milaniak</cp:lastModifiedBy>
  <cp:revision>99</cp:revision>
  <dcterms:created xsi:type="dcterms:W3CDTF">2015-01-01T14:24:00Z</dcterms:created>
  <dcterms:modified xsi:type="dcterms:W3CDTF">2015-01-08T19:17:00Z</dcterms:modified>
</cp:coreProperties>
</file>